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398" w:rsidRPr="00881F24" w:rsidRDefault="00F07398" w:rsidP="00F07398">
      <w:pPr>
        <w:rPr>
          <w:rFonts w:cstheme="minorHAnsi"/>
        </w:rPr>
      </w:pPr>
      <w:r w:rsidRPr="00881F24">
        <w:rPr>
          <w:rFonts w:cstheme="minorHAnsi"/>
        </w:rPr>
        <w:t>Name: _______________________________________</w:t>
      </w:r>
      <w:r>
        <w:rPr>
          <w:rFonts w:cstheme="minorHAnsi"/>
        </w:rPr>
        <w:tab/>
      </w:r>
      <w:r>
        <w:rPr>
          <w:rFonts w:cstheme="minorHAnsi"/>
        </w:rPr>
        <w:tab/>
      </w:r>
      <w:r>
        <w:rPr>
          <w:rFonts w:cstheme="minorHAnsi"/>
        </w:rPr>
        <w:tab/>
      </w:r>
      <w:r>
        <w:rPr>
          <w:rFonts w:cstheme="minorHAnsi"/>
        </w:rPr>
        <w:tab/>
        <w:t>Due: _______________</w:t>
      </w:r>
    </w:p>
    <w:p w:rsidR="00F07398" w:rsidRPr="00881F24" w:rsidRDefault="00F07398" w:rsidP="00F07398">
      <w:pPr>
        <w:jc w:val="center"/>
        <w:rPr>
          <w:rFonts w:cstheme="minorHAnsi"/>
          <w:b/>
          <w:sz w:val="28"/>
          <w:szCs w:val="28"/>
        </w:rPr>
      </w:pPr>
      <w:r w:rsidRPr="00881F24">
        <w:rPr>
          <w:rFonts w:cstheme="minorHAnsi"/>
          <w:b/>
          <w:sz w:val="28"/>
          <w:szCs w:val="28"/>
        </w:rPr>
        <w:t>Activity 1</w:t>
      </w:r>
      <w:r>
        <w:rPr>
          <w:rFonts w:cstheme="minorHAnsi"/>
          <w:b/>
          <w:sz w:val="28"/>
          <w:szCs w:val="28"/>
        </w:rPr>
        <w:t>2-</w:t>
      </w:r>
      <w:r w:rsidR="00875893">
        <w:rPr>
          <w:rFonts w:cstheme="minorHAnsi"/>
          <w:b/>
          <w:sz w:val="28"/>
          <w:szCs w:val="28"/>
        </w:rPr>
        <w:t>4</w:t>
      </w:r>
    </w:p>
    <w:p w:rsidR="00875893" w:rsidRDefault="00875893" w:rsidP="00F07398">
      <w:pPr>
        <w:pStyle w:val="Unnumberedlist"/>
        <w:numPr>
          <w:ilvl w:val="0"/>
          <w:numId w:val="1"/>
        </w:numPr>
        <w:spacing w:line="240" w:lineRule="auto"/>
        <w:rPr>
          <w:rFonts w:ascii="Calibri" w:hAnsi="Calibri" w:cs="Calibri"/>
          <w:sz w:val="22"/>
          <w:szCs w:val="22"/>
        </w:rPr>
        <w:sectPr w:rsidR="00875893">
          <w:pgSz w:w="12240" w:h="15840"/>
          <w:pgMar w:top="1440" w:right="1440" w:bottom="1440" w:left="1440" w:header="720" w:footer="720" w:gutter="0"/>
          <w:cols w:space="720"/>
          <w:docGrid w:linePitch="360"/>
        </w:sectPr>
      </w:pPr>
    </w:p>
    <w:p w:rsidR="00F07398" w:rsidRDefault="00F07398" w:rsidP="00F07398">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F07398">
      <w:pPr>
        <w:pStyle w:val="Unnumberedlist"/>
        <w:numPr>
          <w:ilvl w:val="0"/>
          <w:numId w:val="1"/>
        </w:numPr>
        <w:spacing w:line="240" w:lineRule="auto"/>
        <w:rPr>
          <w:rFonts w:ascii="Calibri" w:hAnsi="Calibri" w:cs="Calibri"/>
          <w:sz w:val="22"/>
          <w:szCs w:val="22"/>
        </w:rPr>
        <w:sectPr w:rsidR="00875893" w:rsidSect="00875893">
          <w:type w:val="continuous"/>
          <w:pgSz w:w="12240" w:h="15840"/>
          <w:pgMar w:top="1440" w:right="1440" w:bottom="1440" w:left="1440" w:header="720" w:footer="720" w:gutter="0"/>
          <w:cols w:num="3" w:space="720"/>
          <w:docGrid w:linePitch="360"/>
        </w:sectPr>
      </w:pPr>
    </w:p>
    <w:p w:rsidR="00875893" w:rsidRDefault="00875893" w:rsidP="00F07398">
      <w:pPr>
        <w:pStyle w:val="Unnumberedlist"/>
        <w:numPr>
          <w:ilvl w:val="0"/>
          <w:numId w:val="1"/>
        </w:numPr>
        <w:spacing w:line="240" w:lineRule="auto"/>
        <w:rPr>
          <w:rFonts w:ascii="Calibri" w:hAnsi="Calibri" w:cs="Calibri"/>
          <w:sz w:val="22"/>
          <w:szCs w:val="22"/>
        </w:rPr>
      </w:pPr>
      <w:r>
        <w:rPr>
          <w:rFonts w:ascii="Calibri" w:hAnsi="Calibri" w:cs="Calibri"/>
          <w:sz w:val="22"/>
          <w:szCs w:val="22"/>
        </w:rPr>
        <w:t xml:space="preserve">Compute all three effect sizes and show your work below. </w:t>
      </w:r>
    </w:p>
    <w:p w:rsidR="00F81B67" w:rsidRDefault="00F81B67"/>
    <w:p w:rsidR="00875893" w:rsidRDefault="00875893"/>
    <w:p w:rsidR="002367E5" w:rsidRDefault="002367E5"/>
    <w:p w:rsidR="002367E5" w:rsidRDefault="002367E5"/>
    <w:p w:rsidR="002367E5" w:rsidRDefault="002367E5"/>
    <w:p w:rsidR="00875893" w:rsidRDefault="00875893"/>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Pr="00875893" w:rsidRDefault="00875893" w:rsidP="00875893">
      <w:pPr>
        <w:pStyle w:val="ListParagraph"/>
        <w:numPr>
          <w:ilvl w:val="0"/>
          <w:numId w:val="1"/>
        </w:numPr>
        <w:autoSpaceDE w:val="0"/>
        <w:autoSpaceDN w:val="0"/>
        <w:adjustRightInd w:val="0"/>
        <w:spacing w:after="0" w:line="480" w:lineRule="auto"/>
        <w:rPr>
          <w:rFonts w:cstheme="minorHAnsi"/>
        </w:rPr>
      </w:pPr>
      <w:r w:rsidRPr="00875893">
        <w:rPr>
          <w:rFonts w:cstheme="minorHAnsi"/>
        </w:rPr>
        <w:t>A two factor ANOVA was conducted with political party as the independent variable and perceptions of income inequality as the dependent variable. Overall, there was a significant interaction, indicating that those from different political parties differed in the degree to which they were disturbed by the income inequality in the United States,</w:t>
      </w:r>
      <w:r w:rsidRPr="00875893">
        <w:rPr>
          <w:rFonts w:cstheme="minorHAnsi"/>
          <w:i/>
        </w:rPr>
        <w:t xml:space="preserve"> F (___, ____) = ___, p _____, MSE = _____, </w:t>
      </w:r>
      <w:r w:rsidRPr="00875893">
        <w:rPr>
          <w:rFonts w:cstheme="minorHAnsi"/>
          <w:i/>
        </w:rPr>
        <w:sym w:font="Symbol" w:char="F068"/>
      </w:r>
      <w:r w:rsidRPr="00875893">
        <w:rPr>
          <w:rFonts w:cstheme="minorHAnsi"/>
          <w:i/>
          <w:vertAlign w:val="subscript"/>
        </w:rPr>
        <w:t>p</w:t>
      </w:r>
      <w:r w:rsidRPr="00875893">
        <w:rPr>
          <w:rFonts w:cstheme="minorHAnsi"/>
          <w:i/>
          <w:vertAlign w:val="superscript"/>
        </w:rPr>
        <w:t>2</w:t>
      </w:r>
      <w:r w:rsidRPr="00875893">
        <w:rPr>
          <w:rFonts w:cstheme="minorHAnsi"/>
        </w:rPr>
        <w:t xml:space="preserve"> = ___</w:t>
      </w:r>
      <w:proofErr w:type="gramStart"/>
      <w:r w:rsidRPr="00875893">
        <w:rPr>
          <w:rFonts w:cstheme="minorHAnsi"/>
        </w:rPr>
        <w:t>_ .</w:t>
      </w:r>
      <w:proofErr w:type="gramEnd"/>
      <w:r w:rsidRPr="00875893">
        <w:rPr>
          <w:rFonts w:cstheme="minorHAnsi"/>
        </w:rPr>
        <w:t xml:space="preserve">   Two of the three political party comparisons were significantly different.  Democrats were more disturbed by the income inequality than Independents, </w:t>
      </w:r>
      <w:proofErr w:type="gramStart"/>
      <w:r w:rsidRPr="00875893">
        <w:rPr>
          <w:rFonts w:cstheme="minorHAnsi"/>
          <w:i/>
        </w:rPr>
        <w:t xml:space="preserve">p </w:t>
      </w:r>
      <w:r w:rsidRPr="00875893">
        <w:rPr>
          <w:rFonts w:cstheme="minorHAnsi"/>
        </w:rPr>
        <w:t xml:space="preserve"> _</w:t>
      </w:r>
      <w:proofErr w:type="gramEnd"/>
      <w:r w:rsidRPr="00875893">
        <w:rPr>
          <w:rFonts w:cstheme="minorHAnsi"/>
        </w:rPr>
        <w:t xml:space="preserve">_____, </w:t>
      </w:r>
      <w:r w:rsidRPr="00875893">
        <w:rPr>
          <w:rFonts w:cstheme="minorHAnsi"/>
          <w:i/>
        </w:rPr>
        <w:t>d</w:t>
      </w:r>
      <w:r w:rsidRPr="00875893">
        <w:rPr>
          <w:rFonts w:cstheme="minorHAnsi"/>
        </w:rPr>
        <w:t xml:space="preserve"> = _______.  They were also more disturbed by the income inequality than Republicans</w:t>
      </w:r>
      <w:proofErr w:type="gramStart"/>
      <w:r w:rsidRPr="00875893">
        <w:rPr>
          <w:rFonts w:cstheme="minorHAnsi"/>
        </w:rPr>
        <w:t xml:space="preserve">,  </w:t>
      </w:r>
      <w:r w:rsidRPr="00875893">
        <w:rPr>
          <w:rFonts w:cstheme="minorHAnsi"/>
          <w:i/>
        </w:rPr>
        <w:t>p</w:t>
      </w:r>
      <w:proofErr w:type="gramEnd"/>
      <w:r w:rsidRPr="00875893">
        <w:rPr>
          <w:rFonts w:cstheme="minorHAnsi"/>
        </w:rPr>
        <w:t xml:space="preserve"> _____, </w:t>
      </w:r>
      <w:r w:rsidRPr="00875893">
        <w:rPr>
          <w:rFonts w:cstheme="minorHAnsi"/>
          <w:i/>
        </w:rPr>
        <w:t>d</w:t>
      </w:r>
      <w:r w:rsidRPr="00875893">
        <w:rPr>
          <w:rFonts w:cstheme="minorHAnsi"/>
        </w:rPr>
        <w:t xml:space="preserve"> = _______.  Independents and Republicans were not significantly different, </w:t>
      </w:r>
      <w:r w:rsidRPr="00875893">
        <w:rPr>
          <w:rFonts w:cstheme="minorHAnsi"/>
          <w:i/>
        </w:rPr>
        <w:t>p</w:t>
      </w:r>
      <w:r w:rsidRPr="00875893">
        <w:rPr>
          <w:rFonts w:cstheme="minorHAnsi"/>
        </w:rPr>
        <w:t xml:space="preserve"> _____, </w:t>
      </w:r>
      <w:r w:rsidRPr="00875893">
        <w:rPr>
          <w:rFonts w:cstheme="minorHAnsi"/>
          <w:i/>
        </w:rPr>
        <w:t>d</w:t>
      </w:r>
      <w:r w:rsidRPr="00875893">
        <w:rPr>
          <w:rFonts w:cstheme="minorHAnsi"/>
        </w:rPr>
        <w:t xml:space="preserve"> = _______, though the medium effect size suggests that the study should be replicated with a larger sample size.</w:t>
      </w:r>
    </w:p>
    <w:p w:rsidR="00875893" w:rsidRDefault="00875893" w:rsidP="00875893">
      <w:pPr>
        <w:pStyle w:val="Unnumberedlist"/>
        <w:numPr>
          <w:ilvl w:val="0"/>
          <w:numId w:val="1"/>
        </w:numPr>
        <w:spacing w:line="240" w:lineRule="auto"/>
        <w:rPr>
          <w:rFonts w:ascii="Calibri" w:hAnsi="Calibri" w:cs="Calibri"/>
          <w:sz w:val="22"/>
          <w:szCs w:val="22"/>
        </w:rPr>
        <w:sectPr w:rsidR="00875893" w:rsidSect="00875893">
          <w:type w:val="continuous"/>
          <w:pgSz w:w="12240" w:h="15840"/>
          <w:pgMar w:top="1440" w:right="1440" w:bottom="1440" w:left="1440" w:header="720" w:footer="720" w:gutter="0"/>
          <w:cols w:space="720"/>
          <w:docGrid w:linePitch="360"/>
        </w:sectPr>
      </w:pP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Default="00875893" w:rsidP="00875893">
      <w:pPr>
        <w:pStyle w:val="ListParagraph"/>
        <w:numPr>
          <w:ilvl w:val="0"/>
          <w:numId w:val="1"/>
        </w:numPr>
        <w:sectPr w:rsidR="00875893" w:rsidSect="00875893">
          <w:type w:val="continuous"/>
          <w:pgSz w:w="12240" w:h="15840"/>
          <w:pgMar w:top="1440" w:right="1440" w:bottom="1440" w:left="1440" w:header="720" w:footer="720" w:gutter="0"/>
          <w:cols w:num="3" w:space="720"/>
          <w:docGrid w:linePitch="360"/>
        </w:sectPr>
      </w:pPr>
    </w:p>
    <w:p w:rsidR="002367E5" w:rsidRDefault="002367E5" w:rsidP="002367E5">
      <w:pPr>
        <w:pStyle w:val="ListParagraph"/>
      </w:pPr>
    </w:p>
    <w:p w:rsidR="002367E5" w:rsidRDefault="002367E5" w:rsidP="002367E5">
      <w:pPr>
        <w:pStyle w:val="ListParagraph"/>
      </w:pPr>
    </w:p>
    <w:p w:rsidR="00875893" w:rsidRDefault="00875893" w:rsidP="00875893">
      <w:pPr>
        <w:pStyle w:val="ListParagraph"/>
        <w:numPr>
          <w:ilvl w:val="0"/>
          <w:numId w:val="1"/>
        </w:numPr>
      </w:pPr>
      <w:r>
        <w:lastRenderedPageBreak/>
        <w:t>Draw the graph below:</w:t>
      </w:r>
    </w:p>
    <w:p w:rsidR="00875893" w:rsidRDefault="00875893"/>
    <w:p w:rsidR="002367E5" w:rsidRDefault="002367E5"/>
    <w:p w:rsidR="002367E5" w:rsidRDefault="002367E5"/>
    <w:p w:rsidR="002367E5" w:rsidRDefault="002367E5"/>
    <w:p w:rsidR="00875893" w:rsidRDefault="00875893" w:rsidP="00875893">
      <w:pPr>
        <w:pStyle w:val="Unnumberedlist"/>
        <w:numPr>
          <w:ilvl w:val="0"/>
          <w:numId w:val="1"/>
        </w:numPr>
        <w:spacing w:line="240" w:lineRule="auto"/>
        <w:rPr>
          <w:rFonts w:ascii="Calibri" w:hAnsi="Calibri" w:cs="Calibri"/>
          <w:sz w:val="22"/>
          <w:szCs w:val="22"/>
        </w:rPr>
      </w:pPr>
      <w:r>
        <w:rPr>
          <w:rFonts w:ascii="Calibri" w:hAnsi="Calibri" w:cs="Calibri"/>
          <w:sz w:val="22"/>
          <w:szCs w:val="22"/>
        </w:rPr>
        <w:t>_______</w:t>
      </w:r>
    </w:p>
    <w:p w:rsidR="00875893" w:rsidRPr="00875893" w:rsidRDefault="00875893" w:rsidP="00875893">
      <w:pPr>
        <w:pStyle w:val="ListParagraph"/>
        <w:numPr>
          <w:ilvl w:val="0"/>
          <w:numId w:val="1"/>
        </w:numPr>
        <w:autoSpaceDE w:val="0"/>
        <w:autoSpaceDN w:val="0"/>
        <w:adjustRightInd w:val="0"/>
        <w:rPr>
          <w:rFonts w:cstheme="minorHAnsi"/>
        </w:rPr>
      </w:pPr>
      <w:r w:rsidRPr="00875893">
        <w:rPr>
          <w:rFonts w:cstheme="minorHAnsi"/>
        </w:rPr>
        <w:t xml:space="preserve">F (____, _____) = _________, </w:t>
      </w:r>
      <w:r w:rsidRPr="00875893">
        <w:rPr>
          <w:rFonts w:cstheme="minorHAnsi"/>
          <w:i/>
        </w:rPr>
        <w:t>p</w:t>
      </w:r>
      <w:r w:rsidRPr="00875893">
        <w:rPr>
          <w:rFonts w:cstheme="minorHAnsi"/>
        </w:rPr>
        <w:t xml:space="preserve"> = ______, MSE = _______, </w:t>
      </w:r>
      <w:r w:rsidRPr="00875893">
        <w:rPr>
          <w:rFonts w:cstheme="minorHAnsi"/>
          <w:i/>
        </w:rPr>
        <w:sym w:font="Symbol" w:char="F068"/>
      </w:r>
      <w:r w:rsidRPr="00875893">
        <w:rPr>
          <w:rFonts w:cstheme="minorHAnsi"/>
          <w:i/>
          <w:vertAlign w:val="subscript"/>
        </w:rPr>
        <w:t>p</w:t>
      </w:r>
      <w:r w:rsidRPr="00875893">
        <w:rPr>
          <w:rFonts w:cstheme="minorHAnsi"/>
          <w:i/>
          <w:vertAlign w:val="superscript"/>
        </w:rPr>
        <w:t>2</w:t>
      </w:r>
      <w:r w:rsidRPr="00875893">
        <w:rPr>
          <w:rFonts w:cstheme="minorHAnsi"/>
        </w:rPr>
        <w:t xml:space="preserve"> = ___</w:t>
      </w:r>
      <w:proofErr w:type="gramStart"/>
      <w:r w:rsidRPr="00875893">
        <w:rPr>
          <w:rFonts w:cstheme="minorHAnsi"/>
        </w:rPr>
        <w:t>_ .</w:t>
      </w:r>
      <w:proofErr w:type="gramEnd"/>
    </w:p>
    <w:p w:rsidR="00875893" w:rsidRDefault="00875893" w:rsidP="00875893">
      <w:pPr>
        <w:pStyle w:val="ListParagraph"/>
        <w:autoSpaceDE w:val="0"/>
        <w:autoSpaceDN w:val="0"/>
        <w:adjustRightInd w:val="0"/>
        <w:rPr>
          <w:rFonts w:ascii="Times New Roman" w:hAnsi="Times New Roman"/>
        </w:rPr>
      </w:pPr>
    </w:p>
    <w:p w:rsidR="00875893" w:rsidRPr="00875893" w:rsidRDefault="00875893" w:rsidP="00875893">
      <w:pPr>
        <w:pStyle w:val="ListParagraph"/>
        <w:numPr>
          <w:ilvl w:val="0"/>
          <w:numId w:val="1"/>
        </w:numPr>
        <w:rPr>
          <w:rFonts w:ascii="Times New Roman" w:hAnsi="Times New Roman"/>
        </w:rPr>
      </w:pPr>
    </w:p>
    <w:p w:rsidR="00875893" w:rsidRDefault="00875893" w:rsidP="00875893">
      <w:pPr>
        <w:pStyle w:val="ListParagraph"/>
        <w:autoSpaceDE w:val="0"/>
        <w:autoSpaceDN w:val="0"/>
        <w:adjustRightInd w:val="0"/>
        <w:rPr>
          <w:rFonts w:ascii="Times New Roman" w:hAnsi="Times New Roman"/>
        </w:rPr>
      </w:pPr>
      <w:r w:rsidRPr="00847491">
        <w:rPr>
          <w:rFonts w:ascii="Times New Roman" w:hAnsi="Times New Roman"/>
        </w:rPr>
        <w:t>IV 1 = _______________________</w:t>
      </w:r>
      <w:proofErr w:type="gramStart"/>
      <w:r w:rsidRPr="00847491">
        <w:rPr>
          <w:rFonts w:ascii="Times New Roman" w:hAnsi="Times New Roman"/>
        </w:rPr>
        <w:t>_ ;</w:t>
      </w:r>
      <w:proofErr w:type="gramEnd"/>
      <w:r w:rsidRPr="00847491">
        <w:rPr>
          <w:rFonts w:ascii="Times New Roman" w:hAnsi="Times New Roman"/>
        </w:rPr>
        <w:t xml:space="preserve"> </w:t>
      </w:r>
    </w:p>
    <w:p w:rsidR="00875893" w:rsidRDefault="00875893" w:rsidP="00875893">
      <w:pPr>
        <w:pStyle w:val="ListParagraph"/>
        <w:autoSpaceDE w:val="0"/>
        <w:autoSpaceDN w:val="0"/>
        <w:adjustRightInd w:val="0"/>
        <w:ind w:firstLine="720"/>
        <w:rPr>
          <w:rFonts w:ascii="Times New Roman" w:hAnsi="Times New Roman"/>
        </w:rPr>
      </w:pPr>
      <w:r w:rsidRPr="005010A4">
        <w:rPr>
          <w:rFonts w:ascii="Times New Roman" w:hAnsi="Times New Roman"/>
        </w:rPr>
        <w:t>F</w:t>
      </w:r>
      <w:r>
        <w:rPr>
          <w:rFonts w:ascii="Times New Roman" w:hAnsi="Times New Roman"/>
        </w:rPr>
        <w:t xml:space="preserve"> (____, _____) = _________, </w:t>
      </w:r>
      <w:r w:rsidRPr="005858E2">
        <w:rPr>
          <w:rFonts w:ascii="Times New Roman" w:hAnsi="Times New Roman"/>
          <w:i/>
        </w:rPr>
        <w:t>p</w:t>
      </w:r>
      <w:r>
        <w:rPr>
          <w:rFonts w:ascii="Times New Roman" w:hAnsi="Times New Roman"/>
        </w:rPr>
        <w:t xml:space="preserve"> = ______, </w:t>
      </w:r>
      <w:r w:rsidRPr="005010A4">
        <w:rPr>
          <w:rFonts w:ascii="Times New Roman" w:hAnsi="Times New Roman"/>
        </w:rPr>
        <w:t>MSE</w:t>
      </w:r>
      <w:r>
        <w:rPr>
          <w:rFonts w:ascii="Times New Roman" w:hAnsi="Times New Roman"/>
        </w:rPr>
        <w:t xml:space="preserve"> = _______, </w:t>
      </w:r>
      <w:r w:rsidRPr="00847491">
        <w:rPr>
          <w:rFonts w:ascii="Times New Roman" w:hAnsi="Times New Roman"/>
          <w:i/>
        </w:rPr>
        <w:sym w:font="Symbol" w:char="F068"/>
      </w:r>
      <w:r w:rsidRPr="004B69A4">
        <w:rPr>
          <w:rFonts w:ascii="Times New Roman" w:hAnsi="Times New Roman"/>
          <w:i/>
          <w:vertAlign w:val="subscript"/>
        </w:rPr>
        <w:t>p</w:t>
      </w:r>
      <w:r w:rsidRPr="00847491">
        <w:rPr>
          <w:rFonts w:ascii="Times New Roman" w:hAnsi="Times New Roman"/>
          <w:i/>
          <w:vertAlign w:val="superscript"/>
        </w:rPr>
        <w:t>2</w:t>
      </w:r>
      <w:r w:rsidRPr="00847491">
        <w:rPr>
          <w:rFonts w:ascii="Times New Roman" w:hAnsi="Times New Roman"/>
        </w:rPr>
        <w:t xml:space="preserve"> = ___</w:t>
      </w:r>
      <w:proofErr w:type="gramStart"/>
      <w:r w:rsidRPr="00847491">
        <w:rPr>
          <w:rFonts w:ascii="Times New Roman" w:hAnsi="Times New Roman"/>
        </w:rPr>
        <w:t>_</w:t>
      </w:r>
      <w:r>
        <w:rPr>
          <w:rFonts w:ascii="Times New Roman" w:hAnsi="Times New Roman"/>
        </w:rPr>
        <w:t xml:space="preserve"> .</w:t>
      </w:r>
      <w:proofErr w:type="gramEnd"/>
    </w:p>
    <w:p w:rsidR="00875893" w:rsidRPr="00847491" w:rsidRDefault="00875893" w:rsidP="00875893">
      <w:pPr>
        <w:pStyle w:val="ListParagraph"/>
        <w:autoSpaceDE w:val="0"/>
        <w:autoSpaceDN w:val="0"/>
        <w:adjustRightInd w:val="0"/>
        <w:rPr>
          <w:rFonts w:ascii="Times New Roman" w:hAnsi="Times New Roman"/>
        </w:rPr>
      </w:pPr>
    </w:p>
    <w:p w:rsidR="00875893" w:rsidRDefault="00875893" w:rsidP="00875893">
      <w:pPr>
        <w:pStyle w:val="ListParagraph"/>
        <w:autoSpaceDE w:val="0"/>
        <w:autoSpaceDN w:val="0"/>
        <w:adjustRightInd w:val="0"/>
        <w:rPr>
          <w:rFonts w:ascii="Times New Roman" w:hAnsi="Times New Roman"/>
        </w:rPr>
      </w:pPr>
      <w:r w:rsidRPr="00847491">
        <w:rPr>
          <w:rFonts w:ascii="Times New Roman" w:hAnsi="Times New Roman"/>
        </w:rPr>
        <w:t>IV 2 = ______________________</w:t>
      </w:r>
      <w:proofErr w:type="gramStart"/>
      <w:r w:rsidRPr="00847491">
        <w:rPr>
          <w:rFonts w:ascii="Times New Roman" w:hAnsi="Times New Roman"/>
        </w:rPr>
        <w:t>_ ;</w:t>
      </w:r>
      <w:proofErr w:type="gramEnd"/>
      <w:r w:rsidRPr="00847491">
        <w:rPr>
          <w:rFonts w:ascii="Times New Roman" w:hAnsi="Times New Roman"/>
        </w:rPr>
        <w:t xml:space="preserve"> </w:t>
      </w:r>
    </w:p>
    <w:p w:rsidR="00875893" w:rsidRDefault="00875893" w:rsidP="00875893">
      <w:pPr>
        <w:pStyle w:val="ListParagraph"/>
        <w:autoSpaceDE w:val="0"/>
        <w:autoSpaceDN w:val="0"/>
        <w:adjustRightInd w:val="0"/>
        <w:ind w:firstLine="720"/>
        <w:rPr>
          <w:rFonts w:ascii="Times New Roman" w:hAnsi="Times New Roman"/>
        </w:rPr>
      </w:pPr>
      <w:r w:rsidRPr="005010A4">
        <w:rPr>
          <w:rFonts w:ascii="Times New Roman" w:hAnsi="Times New Roman"/>
        </w:rPr>
        <w:t>F</w:t>
      </w:r>
      <w:r>
        <w:rPr>
          <w:rFonts w:ascii="Times New Roman" w:hAnsi="Times New Roman"/>
        </w:rPr>
        <w:t xml:space="preserve"> (____, _____) = _________, </w:t>
      </w:r>
      <w:r w:rsidRPr="005858E2">
        <w:rPr>
          <w:rFonts w:ascii="Times New Roman" w:hAnsi="Times New Roman"/>
          <w:i/>
        </w:rPr>
        <w:t>p</w:t>
      </w:r>
      <w:r>
        <w:rPr>
          <w:rFonts w:ascii="Times New Roman" w:hAnsi="Times New Roman"/>
        </w:rPr>
        <w:t xml:space="preserve"> = ______, </w:t>
      </w:r>
      <w:r w:rsidRPr="005010A4">
        <w:rPr>
          <w:rFonts w:ascii="Times New Roman" w:hAnsi="Times New Roman"/>
        </w:rPr>
        <w:t>MSE</w:t>
      </w:r>
      <w:r>
        <w:rPr>
          <w:rFonts w:ascii="Times New Roman" w:hAnsi="Times New Roman"/>
        </w:rPr>
        <w:t xml:space="preserve"> = _______, </w:t>
      </w:r>
      <w:r w:rsidRPr="00847491">
        <w:rPr>
          <w:rFonts w:ascii="Times New Roman" w:hAnsi="Times New Roman"/>
          <w:i/>
        </w:rPr>
        <w:sym w:font="Symbol" w:char="F068"/>
      </w:r>
      <w:r w:rsidRPr="004B69A4">
        <w:rPr>
          <w:rFonts w:ascii="Times New Roman" w:hAnsi="Times New Roman"/>
          <w:i/>
          <w:vertAlign w:val="subscript"/>
        </w:rPr>
        <w:t>p</w:t>
      </w:r>
      <w:r w:rsidRPr="00847491">
        <w:rPr>
          <w:rFonts w:ascii="Times New Roman" w:hAnsi="Times New Roman"/>
          <w:i/>
          <w:vertAlign w:val="superscript"/>
        </w:rPr>
        <w:t>2</w:t>
      </w:r>
      <w:r w:rsidRPr="00847491">
        <w:rPr>
          <w:rFonts w:ascii="Times New Roman" w:hAnsi="Times New Roman"/>
        </w:rPr>
        <w:t xml:space="preserve"> = ___</w:t>
      </w:r>
      <w:proofErr w:type="gramStart"/>
      <w:r w:rsidRPr="00847491">
        <w:rPr>
          <w:rFonts w:ascii="Times New Roman" w:hAnsi="Times New Roman"/>
        </w:rPr>
        <w:t>_</w:t>
      </w:r>
      <w:r>
        <w:rPr>
          <w:rFonts w:ascii="Times New Roman" w:hAnsi="Times New Roman"/>
        </w:rPr>
        <w:t xml:space="preserve"> .</w:t>
      </w:r>
      <w:proofErr w:type="gramEnd"/>
    </w:p>
    <w:p w:rsidR="00875893" w:rsidRPr="00847491" w:rsidRDefault="00875893" w:rsidP="00875893">
      <w:pPr>
        <w:pStyle w:val="ListParagraph"/>
        <w:autoSpaceDE w:val="0"/>
        <w:autoSpaceDN w:val="0"/>
        <w:adjustRightInd w:val="0"/>
        <w:rPr>
          <w:rFonts w:ascii="Times New Roman" w:hAnsi="Times New Roman"/>
        </w:rPr>
      </w:pPr>
    </w:p>
    <w:p w:rsidR="00875893" w:rsidRDefault="00875893" w:rsidP="00875893">
      <w:pPr>
        <w:pStyle w:val="ListParagraph"/>
        <w:autoSpaceDE w:val="0"/>
        <w:autoSpaceDN w:val="0"/>
        <w:adjustRightInd w:val="0"/>
        <w:rPr>
          <w:rFonts w:ascii="Times New Roman" w:hAnsi="Times New Roman"/>
        </w:rPr>
      </w:pPr>
    </w:p>
    <w:p w:rsidR="00875893" w:rsidRPr="00847491" w:rsidRDefault="00875893" w:rsidP="00875893">
      <w:pPr>
        <w:pStyle w:val="ListParagraph"/>
        <w:numPr>
          <w:ilvl w:val="0"/>
          <w:numId w:val="1"/>
        </w:numPr>
        <w:autoSpaceDE w:val="0"/>
        <w:autoSpaceDN w:val="0"/>
        <w:adjustRightInd w:val="0"/>
        <w:rPr>
          <w:rFonts w:ascii="Times New Roman" w:hAnsi="Times New Roman"/>
        </w:rPr>
      </w:pPr>
    </w:p>
    <w:p w:rsidR="00875893" w:rsidRPr="00875893" w:rsidRDefault="00875893" w:rsidP="00875893">
      <w:pPr>
        <w:pStyle w:val="ListParagraph"/>
        <w:numPr>
          <w:ilvl w:val="1"/>
          <w:numId w:val="4"/>
        </w:numPr>
        <w:autoSpaceDE w:val="0"/>
        <w:autoSpaceDN w:val="0"/>
        <w:adjustRightInd w:val="0"/>
        <w:spacing w:after="0" w:line="240" w:lineRule="auto"/>
        <w:rPr>
          <w:rFonts w:cstheme="minorHAnsi"/>
        </w:rPr>
      </w:pPr>
      <w:r w:rsidRPr="00875893">
        <w:rPr>
          <w:rFonts w:cstheme="minorHAnsi"/>
        </w:rPr>
        <w:t>Republican M = _______________, SD = ________________</w:t>
      </w:r>
    </w:p>
    <w:p w:rsidR="00875893" w:rsidRPr="00875893" w:rsidRDefault="00875893" w:rsidP="00875893">
      <w:pPr>
        <w:pStyle w:val="ListParagraph"/>
        <w:numPr>
          <w:ilvl w:val="1"/>
          <w:numId w:val="4"/>
        </w:numPr>
        <w:autoSpaceDE w:val="0"/>
        <w:autoSpaceDN w:val="0"/>
        <w:adjustRightInd w:val="0"/>
        <w:spacing w:after="0" w:line="240" w:lineRule="auto"/>
        <w:rPr>
          <w:rFonts w:cstheme="minorHAnsi"/>
        </w:rPr>
      </w:pPr>
      <w:r w:rsidRPr="00875893">
        <w:rPr>
          <w:rFonts w:cstheme="minorHAnsi"/>
        </w:rPr>
        <w:t>Democrat M = ________________, SD = ________________</w:t>
      </w:r>
    </w:p>
    <w:p w:rsidR="00875893" w:rsidRPr="00875893" w:rsidRDefault="00875893" w:rsidP="00875893">
      <w:pPr>
        <w:pStyle w:val="ListParagraph"/>
        <w:numPr>
          <w:ilvl w:val="1"/>
          <w:numId w:val="4"/>
        </w:numPr>
        <w:autoSpaceDE w:val="0"/>
        <w:autoSpaceDN w:val="0"/>
        <w:adjustRightInd w:val="0"/>
        <w:spacing w:after="0" w:line="240" w:lineRule="auto"/>
        <w:rPr>
          <w:rFonts w:cstheme="minorHAnsi"/>
        </w:rPr>
      </w:pPr>
      <w:r w:rsidRPr="00875893">
        <w:rPr>
          <w:rFonts w:cstheme="minorHAnsi"/>
        </w:rPr>
        <w:t>Independent M = _______________, SD = ________________</w:t>
      </w:r>
    </w:p>
    <w:p w:rsidR="002367E5" w:rsidRDefault="002367E5" w:rsidP="002367E5">
      <w:pPr>
        <w:pStyle w:val="ListParagraph"/>
      </w:pPr>
    </w:p>
    <w:p w:rsidR="00875893" w:rsidRDefault="002367E5" w:rsidP="00875893">
      <w:pPr>
        <w:pStyle w:val="ListParagraph"/>
        <w:numPr>
          <w:ilvl w:val="0"/>
          <w:numId w:val="1"/>
        </w:numPr>
      </w:pPr>
      <w:r>
        <w:t>_______</w:t>
      </w:r>
    </w:p>
    <w:p w:rsidR="002367E5" w:rsidRDefault="002367E5" w:rsidP="002367E5">
      <w:pPr>
        <w:pStyle w:val="ListParagraph"/>
        <w:numPr>
          <w:ilvl w:val="0"/>
          <w:numId w:val="1"/>
        </w:numPr>
      </w:pPr>
      <w:r>
        <w:t>_______</w:t>
      </w:r>
    </w:p>
    <w:p w:rsidR="002367E5" w:rsidRDefault="002367E5" w:rsidP="002367E5">
      <w:pPr>
        <w:pStyle w:val="Unnumberedlist"/>
        <w:numPr>
          <w:ilvl w:val="0"/>
          <w:numId w:val="1"/>
        </w:numPr>
        <w:spacing w:line="240" w:lineRule="auto"/>
        <w:rPr>
          <w:rFonts w:ascii="Calibri" w:hAnsi="Calibri" w:cs="Calibri"/>
          <w:sz w:val="22"/>
          <w:szCs w:val="22"/>
        </w:rPr>
      </w:pPr>
      <w:r>
        <w:rPr>
          <w:rFonts w:ascii="Calibri" w:hAnsi="Calibri" w:cs="Calibri"/>
          <w:sz w:val="22"/>
          <w:szCs w:val="22"/>
        </w:rPr>
        <w:t xml:space="preserve">Compute all three effect sizes and show your work below. </w:t>
      </w: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Default="002367E5" w:rsidP="002367E5">
      <w:pPr>
        <w:pStyle w:val="ListParagraph"/>
        <w:autoSpaceDE w:val="0"/>
        <w:autoSpaceDN w:val="0"/>
        <w:adjustRightInd w:val="0"/>
        <w:rPr>
          <w:rFonts w:ascii="Times New Roman" w:hAnsi="Times New Roman"/>
        </w:rPr>
      </w:pPr>
    </w:p>
    <w:p w:rsidR="002367E5" w:rsidRPr="002367E5" w:rsidRDefault="002367E5" w:rsidP="002367E5">
      <w:pPr>
        <w:pStyle w:val="ListParagraph"/>
        <w:numPr>
          <w:ilvl w:val="0"/>
          <w:numId w:val="1"/>
        </w:numPr>
        <w:autoSpaceDE w:val="0"/>
        <w:autoSpaceDN w:val="0"/>
        <w:adjustRightInd w:val="0"/>
        <w:rPr>
          <w:rFonts w:cstheme="minorHAnsi"/>
        </w:rPr>
      </w:pPr>
      <w:r w:rsidRPr="002367E5">
        <w:rPr>
          <w:rFonts w:cstheme="minorHAnsi"/>
        </w:rPr>
        <w:t>Choice Group M = _______________, SD = ________________</w:t>
      </w:r>
    </w:p>
    <w:p w:rsidR="002367E5" w:rsidRPr="002367E5" w:rsidRDefault="002367E5" w:rsidP="002367E5">
      <w:pPr>
        <w:pStyle w:val="ListParagraph"/>
        <w:autoSpaceDE w:val="0"/>
        <w:autoSpaceDN w:val="0"/>
        <w:adjustRightInd w:val="0"/>
        <w:rPr>
          <w:rFonts w:cstheme="minorHAnsi"/>
        </w:rPr>
      </w:pPr>
      <w:r w:rsidRPr="002367E5">
        <w:rPr>
          <w:rFonts w:cstheme="minorHAnsi"/>
        </w:rPr>
        <w:t>Touch Group M = _______________, SD = ________________</w:t>
      </w:r>
    </w:p>
    <w:p w:rsidR="002367E5" w:rsidRDefault="002367E5" w:rsidP="002367E5">
      <w:pPr>
        <w:pStyle w:val="ListParagraph"/>
      </w:pPr>
    </w:p>
    <w:p w:rsidR="002367E5" w:rsidRDefault="002367E5" w:rsidP="002367E5">
      <w:pPr>
        <w:pStyle w:val="ListParagraph"/>
        <w:numPr>
          <w:ilvl w:val="0"/>
          <w:numId w:val="1"/>
        </w:numPr>
      </w:pPr>
      <w:r>
        <w:t>_______</w:t>
      </w:r>
    </w:p>
    <w:p w:rsidR="002367E5" w:rsidRDefault="002367E5" w:rsidP="002367E5">
      <w:pPr>
        <w:pStyle w:val="ListParagraph"/>
        <w:numPr>
          <w:ilvl w:val="0"/>
          <w:numId w:val="1"/>
        </w:numPr>
      </w:pPr>
      <w:r>
        <w:t>_______</w:t>
      </w:r>
    </w:p>
    <w:p w:rsidR="002367E5" w:rsidRDefault="002367E5" w:rsidP="002367E5">
      <w:pPr>
        <w:pStyle w:val="ListParagraph"/>
        <w:numPr>
          <w:ilvl w:val="0"/>
          <w:numId w:val="1"/>
        </w:numPr>
      </w:pPr>
      <w:r>
        <w:t>Show your work below</w:t>
      </w:r>
    </w:p>
    <w:p w:rsidR="002367E5" w:rsidRDefault="002367E5" w:rsidP="002367E5">
      <w:pPr>
        <w:pStyle w:val="ListParagraph"/>
      </w:pPr>
    </w:p>
    <w:p w:rsidR="002367E5" w:rsidRDefault="002367E5">
      <w:r>
        <w:br w:type="page"/>
      </w:r>
    </w:p>
    <w:p w:rsidR="002367E5" w:rsidRDefault="002367E5" w:rsidP="002367E5">
      <w:pPr>
        <w:pStyle w:val="ListParagraph"/>
        <w:numPr>
          <w:ilvl w:val="0"/>
          <w:numId w:val="1"/>
        </w:numPr>
      </w:pPr>
    </w:p>
    <w:tbl>
      <w:tblPr>
        <w:tblStyle w:val="TableGrid"/>
        <w:tblpPr w:leftFromText="180" w:rightFromText="180" w:vertAnchor="text" w:tblpY="1"/>
        <w:tblOverlap w:val="never"/>
        <w:tblW w:w="0" w:type="auto"/>
        <w:tblLayout w:type="fixed"/>
        <w:tblCellMar>
          <w:left w:w="29" w:type="dxa"/>
          <w:right w:w="29" w:type="dxa"/>
        </w:tblCellMar>
        <w:tblLook w:val="04A0" w:firstRow="1" w:lastRow="0" w:firstColumn="1" w:lastColumn="0" w:noHBand="0" w:noVBand="1"/>
      </w:tblPr>
      <w:tblGrid>
        <w:gridCol w:w="1170"/>
        <w:gridCol w:w="630"/>
        <w:gridCol w:w="1800"/>
        <w:gridCol w:w="441"/>
        <w:gridCol w:w="557"/>
        <w:gridCol w:w="1614"/>
        <w:gridCol w:w="178"/>
        <w:gridCol w:w="496"/>
        <w:gridCol w:w="347"/>
        <w:gridCol w:w="1475"/>
        <w:gridCol w:w="652"/>
      </w:tblGrid>
      <w:tr w:rsidR="002367E5" w:rsidRPr="00334F89" w:rsidTr="003B1072">
        <w:trPr>
          <w:gridAfter w:val="1"/>
          <w:wAfter w:w="652" w:type="dxa"/>
        </w:trPr>
        <w:tc>
          <w:tcPr>
            <w:tcW w:w="1170" w:type="dxa"/>
            <w:tcBorders>
              <w:top w:val="nil"/>
              <w:left w:val="nil"/>
              <w:bottom w:val="single" w:sz="4" w:space="0" w:color="auto"/>
              <w:right w:val="nil"/>
            </w:tcBorders>
          </w:tcPr>
          <w:p w:rsidR="002367E5" w:rsidRDefault="002367E5" w:rsidP="003B1072">
            <w:pPr>
              <w:pStyle w:val="Unnumberedlist"/>
              <w:ind w:firstLine="0"/>
              <w:rPr>
                <w:rFonts w:asciiTheme="minorHAnsi" w:hAnsiTheme="minorHAnsi" w:cs="Arial"/>
                <w:sz w:val="20"/>
                <w:szCs w:val="20"/>
              </w:rPr>
            </w:pPr>
          </w:p>
        </w:tc>
        <w:tc>
          <w:tcPr>
            <w:tcW w:w="2430" w:type="dxa"/>
            <w:gridSpan w:val="2"/>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Choice</w:t>
            </w:r>
          </w:p>
        </w:tc>
        <w:tc>
          <w:tcPr>
            <w:tcW w:w="441"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2171" w:type="dxa"/>
            <w:gridSpan w:val="2"/>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Touch</w:t>
            </w:r>
          </w:p>
        </w:tc>
        <w:tc>
          <w:tcPr>
            <w:tcW w:w="178"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2318" w:type="dxa"/>
            <w:gridSpan w:val="3"/>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Political Party Main Effect</w:t>
            </w:r>
          </w:p>
        </w:tc>
      </w:tr>
      <w:tr w:rsidR="002367E5" w:rsidRPr="00334F89" w:rsidTr="003B1072">
        <w:tc>
          <w:tcPr>
            <w:tcW w:w="1170" w:type="dxa"/>
            <w:tcBorders>
              <w:top w:val="nil"/>
              <w:left w:val="nil"/>
              <w:bottom w:val="single" w:sz="4" w:space="0" w:color="auto"/>
              <w:right w:val="nil"/>
            </w:tcBorders>
          </w:tcPr>
          <w:p w:rsidR="002367E5" w:rsidRPr="00334F89" w:rsidRDefault="002367E5" w:rsidP="003B1072">
            <w:pPr>
              <w:pStyle w:val="Unnumberedlist"/>
              <w:ind w:firstLine="0"/>
              <w:rPr>
                <w:rFonts w:asciiTheme="minorHAnsi" w:hAnsiTheme="minorHAnsi" w:cs="Arial"/>
                <w:sz w:val="20"/>
                <w:szCs w:val="20"/>
              </w:rPr>
            </w:pPr>
          </w:p>
        </w:tc>
        <w:tc>
          <w:tcPr>
            <w:tcW w:w="630" w:type="dxa"/>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n</w:t>
            </w:r>
          </w:p>
        </w:tc>
        <w:tc>
          <w:tcPr>
            <w:tcW w:w="1800" w:type="dxa"/>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M(SD)</w:t>
            </w:r>
          </w:p>
        </w:tc>
        <w:tc>
          <w:tcPr>
            <w:tcW w:w="441"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557" w:type="dxa"/>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n</w:t>
            </w:r>
          </w:p>
        </w:tc>
        <w:tc>
          <w:tcPr>
            <w:tcW w:w="2288" w:type="dxa"/>
            <w:gridSpan w:val="3"/>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M(SD)</w:t>
            </w:r>
          </w:p>
        </w:tc>
        <w:tc>
          <w:tcPr>
            <w:tcW w:w="347" w:type="dxa"/>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2127" w:type="dxa"/>
            <w:gridSpan w:val="2"/>
            <w:tcBorders>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r w:rsidRPr="00334F89">
              <w:rPr>
                <w:rFonts w:asciiTheme="minorHAnsi" w:hAnsiTheme="minorHAnsi" w:cs="Arial"/>
                <w:i/>
                <w:sz w:val="20"/>
                <w:szCs w:val="20"/>
              </w:rPr>
              <w:t>M(SD)</w:t>
            </w:r>
          </w:p>
        </w:tc>
      </w:tr>
      <w:tr w:rsidR="002367E5" w:rsidRPr="00334F89" w:rsidTr="003B1072">
        <w:tc>
          <w:tcPr>
            <w:tcW w:w="1170" w:type="dxa"/>
            <w:tcBorders>
              <w:top w:val="single" w:sz="4" w:space="0" w:color="auto"/>
              <w:left w:val="nil"/>
              <w:bottom w:val="nil"/>
              <w:right w:val="nil"/>
            </w:tcBorders>
          </w:tcPr>
          <w:p w:rsidR="002367E5" w:rsidRPr="00334F89" w:rsidRDefault="002367E5" w:rsidP="003B1072">
            <w:pPr>
              <w:pStyle w:val="Unnumberedlist"/>
              <w:ind w:firstLine="0"/>
              <w:rPr>
                <w:rFonts w:asciiTheme="minorHAnsi" w:hAnsiTheme="minorHAnsi" w:cs="Arial"/>
                <w:sz w:val="20"/>
                <w:szCs w:val="20"/>
              </w:rPr>
            </w:pPr>
            <w:r>
              <w:rPr>
                <w:rFonts w:asciiTheme="minorHAnsi" w:hAnsiTheme="minorHAnsi" w:cs="Arial"/>
                <w:sz w:val="20"/>
                <w:szCs w:val="20"/>
              </w:rPr>
              <w:t>Democrat</w:t>
            </w:r>
          </w:p>
        </w:tc>
        <w:tc>
          <w:tcPr>
            <w:tcW w:w="630" w:type="dxa"/>
            <w:tcBorders>
              <w:top w:val="single" w:sz="4" w:space="0" w:color="auto"/>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w:t>
            </w:r>
          </w:p>
        </w:tc>
        <w:tc>
          <w:tcPr>
            <w:tcW w:w="1800" w:type="dxa"/>
            <w:tcBorders>
              <w:top w:val="single" w:sz="4" w:space="0" w:color="auto"/>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441" w:type="dxa"/>
            <w:tcBorders>
              <w:top w:val="single" w:sz="4" w:space="0" w:color="auto"/>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557" w:type="dxa"/>
            <w:tcBorders>
              <w:top w:val="single" w:sz="4" w:space="0" w:color="auto"/>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w:t>
            </w:r>
          </w:p>
        </w:tc>
        <w:tc>
          <w:tcPr>
            <w:tcW w:w="2288" w:type="dxa"/>
            <w:gridSpan w:val="3"/>
            <w:tcBorders>
              <w:top w:val="single" w:sz="4" w:space="0" w:color="auto"/>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347" w:type="dxa"/>
            <w:tcBorders>
              <w:top w:val="single" w:sz="4" w:space="0" w:color="auto"/>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p>
        </w:tc>
        <w:tc>
          <w:tcPr>
            <w:tcW w:w="2127" w:type="dxa"/>
            <w:gridSpan w:val="2"/>
            <w:tcBorders>
              <w:top w:val="single" w:sz="4" w:space="0" w:color="auto"/>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w:t>
            </w:r>
          </w:p>
        </w:tc>
      </w:tr>
      <w:tr w:rsidR="002367E5" w:rsidRPr="00334F89" w:rsidTr="003B1072">
        <w:tc>
          <w:tcPr>
            <w:tcW w:w="1170" w:type="dxa"/>
            <w:tcBorders>
              <w:top w:val="nil"/>
              <w:left w:val="nil"/>
              <w:bottom w:val="nil"/>
              <w:right w:val="nil"/>
            </w:tcBorders>
          </w:tcPr>
          <w:p w:rsidR="002367E5" w:rsidRDefault="002367E5" w:rsidP="003B1072">
            <w:pPr>
              <w:pStyle w:val="Unnumberedlist"/>
              <w:ind w:firstLine="0"/>
              <w:rPr>
                <w:rFonts w:asciiTheme="minorHAnsi" w:hAnsiTheme="minorHAnsi" w:cs="Arial"/>
                <w:sz w:val="20"/>
                <w:szCs w:val="20"/>
              </w:rPr>
            </w:pPr>
            <w:r>
              <w:rPr>
                <w:rFonts w:asciiTheme="minorHAnsi" w:hAnsiTheme="minorHAnsi" w:cs="Arial"/>
                <w:sz w:val="20"/>
                <w:szCs w:val="20"/>
              </w:rPr>
              <w:t>Republican</w:t>
            </w:r>
          </w:p>
        </w:tc>
        <w:tc>
          <w:tcPr>
            <w:tcW w:w="630" w:type="dxa"/>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w:t>
            </w:r>
          </w:p>
        </w:tc>
        <w:tc>
          <w:tcPr>
            <w:tcW w:w="1800" w:type="dxa"/>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441" w:type="dxa"/>
            <w:tcBorders>
              <w:top w:val="nil"/>
              <w:left w:val="nil"/>
              <w:bottom w:val="nil"/>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557" w:type="dxa"/>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w:t>
            </w:r>
          </w:p>
        </w:tc>
        <w:tc>
          <w:tcPr>
            <w:tcW w:w="2288" w:type="dxa"/>
            <w:gridSpan w:val="3"/>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347" w:type="dxa"/>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p>
        </w:tc>
        <w:tc>
          <w:tcPr>
            <w:tcW w:w="2127" w:type="dxa"/>
            <w:gridSpan w:val="2"/>
            <w:tcBorders>
              <w:top w:val="nil"/>
              <w:left w:val="nil"/>
              <w:bottom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w:t>
            </w:r>
          </w:p>
        </w:tc>
      </w:tr>
      <w:tr w:rsidR="002367E5" w:rsidRPr="00334F89" w:rsidTr="003B1072">
        <w:tc>
          <w:tcPr>
            <w:tcW w:w="1170" w:type="dxa"/>
            <w:tcBorders>
              <w:top w:val="nil"/>
              <w:left w:val="nil"/>
              <w:bottom w:val="single" w:sz="4" w:space="0" w:color="auto"/>
              <w:right w:val="nil"/>
            </w:tcBorders>
          </w:tcPr>
          <w:p w:rsidR="002367E5" w:rsidRPr="00334F89" w:rsidRDefault="002367E5" w:rsidP="003B1072">
            <w:pPr>
              <w:pStyle w:val="Unnumberedlist"/>
              <w:ind w:firstLine="0"/>
              <w:rPr>
                <w:rFonts w:asciiTheme="minorHAnsi" w:hAnsiTheme="minorHAnsi" w:cs="Arial"/>
                <w:sz w:val="20"/>
                <w:szCs w:val="20"/>
              </w:rPr>
            </w:pPr>
            <w:r>
              <w:rPr>
                <w:rFonts w:asciiTheme="minorHAnsi" w:hAnsiTheme="minorHAnsi" w:cs="Arial"/>
                <w:sz w:val="20"/>
                <w:szCs w:val="20"/>
              </w:rPr>
              <w:t>Independent</w:t>
            </w:r>
          </w:p>
        </w:tc>
        <w:tc>
          <w:tcPr>
            <w:tcW w:w="630"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w:t>
            </w:r>
          </w:p>
        </w:tc>
        <w:tc>
          <w:tcPr>
            <w:tcW w:w="1800"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441"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557" w:type="dxa"/>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w:t>
            </w:r>
          </w:p>
        </w:tc>
        <w:tc>
          <w:tcPr>
            <w:tcW w:w="2288" w:type="dxa"/>
            <w:gridSpan w:val="3"/>
            <w:tcBorders>
              <w:top w:val="nil"/>
              <w:left w:val="nil"/>
              <w:bottom w:val="single" w:sz="4" w:space="0" w:color="auto"/>
              <w:right w:val="nil"/>
            </w:tcBorders>
          </w:tcPr>
          <w:p w:rsidR="002367E5" w:rsidRPr="00334F89"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347" w:type="dxa"/>
            <w:tcBorders>
              <w:top w:val="nil"/>
              <w:left w:val="nil"/>
              <w:bottom w:val="single" w:sz="4" w:space="0" w:color="auto"/>
              <w:right w:val="nil"/>
            </w:tcBorders>
          </w:tcPr>
          <w:p w:rsidR="002367E5" w:rsidRDefault="002367E5" w:rsidP="003B1072">
            <w:pPr>
              <w:pStyle w:val="Unnumberedlist"/>
              <w:ind w:firstLine="0"/>
              <w:jc w:val="center"/>
              <w:rPr>
                <w:rFonts w:asciiTheme="minorHAnsi" w:hAnsiTheme="minorHAnsi" w:cs="Arial"/>
                <w:sz w:val="20"/>
                <w:szCs w:val="20"/>
              </w:rPr>
            </w:pPr>
          </w:p>
        </w:tc>
        <w:tc>
          <w:tcPr>
            <w:tcW w:w="2127" w:type="dxa"/>
            <w:gridSpan w:val="2"/>
            <w:tcBorders>
              <w:top w:val="nil"/>
              <w:left w:val="nil"/>
              <w:bottom w:val="single" w:sz="4" w:space="0" w:color="auto"/>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w:t>
            </w:r>
          </w:p>
        </w:tc>
      </w:tr>
      <w:tr w:rsidR="002367E5" w:rsidRPr="00334F89" w:rsidTr="003B1072">
        <w:tc>
          <w:tcPr>
            <w:tcW w:w="1800" w:type="dxa"/>
            <w:gridSpan w:val="2"/>
            <w:tcBorders>
              <w:top w:val="single" w:sz="4" w:space="0" w:color="auto"/>
              <w:left w:val="nil"/>
              <w:bottom w:val="single" w:sz="4" w:space="0" w:color="auto"/>
              <w:right w:val="nil"/>
            </w:tcBorders>
          </w:tcPr>
          <w:p w:rsidR="002367E5" w:rsidRDefault="002367E5" w:rsidP="003B1072">
            <w:pPr>
              <w:pStyle w:val="Unnumberedlist"/>
              <w:ind w:firstLine="0"/>
              <w:rPr>
                <w:rFonts w:asciiTheme="minorHAnsi" w:hAnsiTheme="minorHAnsi" w:cs="Arial"/>
                <w:sz w:val="20"/>
                <w:szCs w:val="20"/>
              </w:rPr>
            </w:pPr>
            <w:r>
              <w:rPr>
                <w:rFonts w:asciiTheme="minorHAnsi" w:hAnsiTheme="minorHAnsi" w:cs="Arial"/>
                <w:sz w:val="20"/>
                <w:szCs w:val="20"/>
              </w:rPr>
              <w:t>Choice Main Effect</w:t>
            </w:r>
          </w:p>
        </w:tc>
        <w:tc>
          <w:tcPr>
            <w:tcW w:w="1800" w:type="dxa"/>
            <w:tcBorders>
              <w:top w:val="single" w:sz="4" w:space="0" w:color="auto"/>
              <w:left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br/>
              <w:t>_______</w:t>
            </w:r>
          </w:p>
        </w:tc>
        <w:tc>
          <w:tcPr>
            <w:tcW w:w="441" w:type="dxa"/>
            <w:tcBorders>
              <w:top w:val="single" w:sz="4" w:space="0" w:color="auto"/>
              <w:left w:val="nil"/>
              <w:right w:val="nil"/>
            </w:tcBorders>
          </w:tcPr>
          <w:p w:rsidR="002367E5" w:rsidRPr="00334F89" w:rsidRDefault="002367E5" w:rsidP="003B1072">
            <w:pPr>
              <w:pStyle w:val="Unnumberedlist"/>
              <w:ind w:firstLine="0"/>
              <w:jc w:val="center"/>
              <w:rPr>
                <w:rFonts w:asciiTheme="minorHAnsi" w:hAnsiTheme="minorHAnsi" w:cs="Arial"/>
                <w:sz w:val="20"/>
                <w:szCs w:val="20"/>
              </w:rPr>
            </w:pPr>
          </w:p>
        </w:tc>
        <w:tc>
          <w:tcPr>
            <w:tcW w:w="557" w:type="dxa"/>
            <w:tcBorders>
              <w:top w:val="single" w:sz="4" w:space="0" w:color="auto"/>
              <w:left w:val="nil"/>
              <w:right w:val="nil"/>
            </w:tcBorders>
          </w:tcPr>
          <w:p w:rsidR="002367E5" w:rsidRDefault="002367E5" w:rsidP="003B1072">
            <w:pPr>
              <w:pStyle w:val="Unnumberedlist"/>
              <w:ind w:firstLine="0"/>
              <w:jc w:val="center"/>
              <w:rPr>
                <w:rFonts w:asciiTheme="minorHAnsi" w:hAnsiTheme="minorHAnsi" w:cs="Arial"/>
                <w:sz w:val="20"/>
                <w:szCs w:val="20"/>
              </w:rPr>
            </w:pPr>
          </w:p>
        </w:tc>
        <w:tc>
          <w:tcPr>
            <w:tcW w:w="2288" w:type="dxa"/>
            <w:gridSpan w:val="3"/>
            <w:tcBorders>
              <w:top w:val="single" w:sz="4" w:space="0" w:color="auto"/>
              <w:left w:val="nil"/>
              <w:right w:val="nil"/>
            </w:tcBorders>
          </w:tcPr>
          <w:p w:rsidR="002367E5" w:rsidRDefault="002367E5" w:rsidP="003B1072">
            <w:pPr>
              <w:pStyle w:val="Unnumberedlist"/>
              <w:ind w:firstLine="0"/>
              <w:jc w:val="center"/>
              <w:rPr>
                <w:rFonts w:asciiTheme="minorHAnsi" w:hAnsiTheme="minorHAnsi" w:cs="Arial"/>
                <w:sz w:val="20"/>
                <w:szCs w:val="20"/>
              </w:rPr>
            </w:pPr>
            <w:r>
              <w:rPr>
                <w:rFonts w:asciiTheme="minorHAnsi" w:hAnsiTheme="minorHAnsi" w:cs="Arial"/>
                <w:sz w:val="20"/>
                <w:szCs w:val="20"/>
              </w:rPr>
              <w:br/>
              <w:t>_______</w:t>
            </w:r>
          </w:p>
        </w:tc>
        <w:tc>
          <w:tcPr>
            <w:tcW w:w="347" w:type="dxa"/>
            <w:tcBorders>
              <w:top w:val="single" w:sz="4" w:space="0" w:color="auto"/>
              <w:left w:val="nil"/>
              <w:right w:val="nil"/>
            </w:tcBorders>
          </w:tcPr>
          <w:p w:rsidR="002367E5" w:rsidRDefault="002367E5" w:rsidP="003B1072">
            <w:pPr>
              <w:pStyle w:val="Unnumberedlist"/>
              <w:ind w:firstLine="0"/>
              <w:jc w:val="center"/>
              <w:rPr>
                <w:rFonts w:asciiTheme="minorHAnsi" w:hAnsiTheme="minorHAnsi" w:cs="Arial"/>
                <w:sz w:val="20"/>
                <w:szCs w:val="20"/>
              </w:rPr>
            </w:pPr>
          </w:p>
        </w:tc>
        <w:tc>
          <w:tcPr>
            <w:tcW w:w="2127" w:type="dxa"/>
            <w:gridSpan w:val="2"/>
            <w:tcBorders>
              <w:top w:val="single" w:sz="4" w:space="0" w:color="auto"/>
              <w:left w:val="nil"/>
              <w:right w:val="nil"/>
            </w:tcBorders>
          </w:tcPr>
          <w:p w:rsidR="002367E5" w:rsidRDefault="002367E5" w:rsidP="003B1072">
            <w:pPr>
              <w:pStyle w:val="Unnumberedlist"/>
              <w:ind w:firstLine="0"/>
              <w:jc w:val="center"/>
              <w:rPr>
                <w:rFonts w:asciiTheme="minorHAnsi" w:hAnsiTheme="minorHAnsi" w:cs="Arial"/>
                <w:sz w:val="20"/>
                <w:szCs w:val="20"/>
              </w:rPr>
            </w:pPr>
          </w:p>
        </w:tc>
      </w:tr>
    </w:tbl>
    <w:p w:rsidR="002367E5" w:rsidRPr="002003E4" w:rsidRDefault="002367E5" w:rsidP="002367E5">
      <w:pPr>
        <w:pStyle w:val="ListParagraph"/>
        <w:autoSpaceDE w:val="0"/>
        <w:autoSpaceDN w:val="0"/>
        <w:adjustRightInd w:val="0"/>
        <w:rPr>
          <w:rFonts w:ascii="Times New Roman" w:hAnsi="Times New Roman"/>
        </w:rPr>
      </w:pPr>
    </w:p>
    <w:p w:rsidR="002367E5" w:rsidRPr="002367E5" w:rsidRDefault="002367E5" w:rsidP="002367E5">
      <w:pPr>
        <w:pStyle w:val="ListParagraph"/>
        <w:rPr>
          <w:rFonts w:ascii="Calibri" w:hAnsi="Calibri" w:cs="Calibri"/>
        </w:rPr>
      </w:pPr>
      <w:r w:rsidRPr="002367E5">
        <w:rPr>
          <w:rFonts w:ascii="Calibri" w:hAnsi="Calibri" w:cs="Calibri"/>
        </w:rPr>
        <w:t xml:space="preserve">A two factor ANOVA was conducted with Political Party and Instructions as the independent variables and Perceptions of income inequality as the dependent variable. The interaction between Political Party and Instructions was not significant, </w:t>
      </w:r>
      <w:r w:rsidRPr="002367E5">
        <w:rPr>
          <w:rFonts w:ascii="Calibri" w:hAnsi="Calibri" w:cs="Calibri"/>
          <w:i/>
        </w:rPr>
        <w:t>F</w:t>
      </w:r>
      <w:r w:rsidRPr="002367E5">
        <w:rPr>
          <w:rFonts w:ascii="Calibri" w:hAnsi="Calibri" w:cs="Calibri"/>
        </w:rPr>
        <w:t xml:space="preserve"> (2, _____) = .27, </w:t>
      </w:r>
      <w:r w:rsidRPr="002367E5">
        <w:rPr>
          <w:rFonts w:ascii="Calibri" w:hAnsi="Calibri" w:cs="Calibri"/>
          <w:i/>
        </w:rPr>
        <w:t>p</w:t>
      </w:r>
      <w:r w:rsidRPr="002367E5">
        <w:rPr>
          <w:rFonts w:ascii="Calibri" w:hAnsi="Calibri" w:cs="Calibri"/>
        </w:rPr>
        <w:t xml:space="preserve"> = .76, </w:t>
      </w:r>
      <w:r w:rsidRPr="002367E5">
        <w:rPr>
          <w:rFonts w:ascii="Calibri" w:hAnsi="Calibri" w:cs="Calibri"/>
          <w:i/>
        </w:rPr>
        <w:t>MSE</w:t>
      </w:r>
      <w:r w:rsidRPr="002367E5">
        <w:rPr>
          <w:rFonts w:ascii="Calibri" w:hAnsi="Calibri" w:cs="Calibri"/>
        </w:rPr>
        <w:t xml:space="preserve"> = .24, </w:t>
      </w:r>
      <w:r w:rsidRPr="002367E5">
        <w:rPr>
          <w:rFonts w:ascii="Calibri" w:hAnsi="Calibri" w:cs="Calibri"/>
          <w:i/>
        </w:rPr>
        <w:sym w:font="Symbol" w:char="F068"/>
      </w:r>
      <w:r w:rsidRPr="002367E5">
        <w:rPr>
          <w:rFonts w:ascii="Calibri" w:hAnsi="Calibri" w:cs="Calibri"/>
          <w:i/>
          <w:vertAlign w:val="subscript"/>
        </w:rPr>
        <w:t>p</w:t>
      </w:r>
      <w:r w:rsidRPr="002367E5">
        <w:rPr>
          <w:rFonts w:ascii="Calibri" w:hAnsi="Calibri" w:cs="Calibri"/>
          <w:i/>
          <w:vertAlign w:val="superscript"/>
        </w:rPr>
        <w:t>2</w:t>
      </w:r>
      <w:r w:rsidRPr="002367E5">
        <w:rPr>
          <w:rFonts w:ascii="Calibri" w:hAnsi="Calibri" w:cs="Calibri"/>
        </w:rPr>
        <w:t xml:space="preserve"> = .01.  The instructions had different effects on every political party.</w:t>
      </w:r>
    </w:p>
    <w:p w:rsidR="002367E5" w:rsidRPr="002367E5" w:rsidRDefault="002367E5" w:rsidP="002367E5">
      <w:pPr>
        <w:autoSpaceDE w:val="0"/>
        <w:autoSpaceDN w:val="0"/>
        <w:adjustRightInd w:val="0"/>
        <w:spacing w:after="0" w:line="240" w:lineRule="auto"/>
        <w:rPr>
          <w:rFonts w:ascii="Calibri" w:hAnsi="Calibri" w:cs="Calibri"/>
          <w:szCs w:val="24"/>
        </w:rPr>
      </w:pPr>
    </w:p>
    <w:p w:rsidR="002367E5" w:rsidRPr="002367E5" w:rsidRDefault="002367E5" w:rsidP="002367E5">
      <w:pPr>
        <w:pStyle w:val="ListParagraph"/>
        <w:rPr>
          <w:rFonts w:ascii="Calibri" w:hAnsi="Calibri" w:cs="Calibri"/>
        </w:rPr>
      </w:pPr>
      <w:r w:rsidRPr="002367E5">
        <w:rPr>
          <w:rFonts w:ascii="Calibri" w:hAnsi="Calibri" w:cs="Calibri"/>
        </w:rPr>
        <w:t xml:space="preserve">There was a significant main effect for Political Party </w:t>
      </w:r>
      <w:r w:rsidRPr="002367E5">
        <w:rPr>
          <w:rFonts w:ascii="Calibri" w:hAnsi="Calibri" w:cs="Calibri"/>
          <w:i/>
        </w:rPr>
        <w:t>F</w:t>
      </w:r>
      <w:r w:rsidRPr="002367E5">
        <w:rPr>
          <w:rFonts w:ascii="Calibri" w:hAnsi="Calibri" w:cs="Calibri"/>
        </w:rPr>
        <w:t xml:space="preserve"> (2, 72) = 25.27, </w:t>
      </w:r>
      <w:r w:rsidRPr="002367E5">
        <w:rPr>
          <w:rFonts w:ascii="Calibri" w:hAnsi="Calibri" w:cs="Calibri"/>
          <w:i/>
        </w:rPr>
        <w:t>p</w:t>
      </w:r>
      <w:r w:rsidRPr="002367E5">
        <w:rPr>
          <w:rFonts w:ascii="Calibri" w:hAnsi="Calibri" w:cs="Calibri"/>
        </w:rPr>
        <w:t xml:space="preserve"> &lt; .001, </w:t>
      </w:r>
      <w:r w:rsidRPr="002367E5">
        <w:rPr>
          <w:rFonts w:ascii="Calibri" w:hAnsi="Calibri" w:cs="Calibri"/>
          <w:i/>
        </w:rPr>
        <w:t>MSE</w:t>
      </w:r>
      <w:r w:rsidRPr="002367E5">
        <w:rPr>
          <w:rFonts w:ascii="Calibri" w:hAnsi="Calibri" w:cs="Calibri"/>
        </w:rPr>
        <w:t xml:space="preserve"> = .24, </w:t>
      </w:r>
      <w:r w:rsidRPr="002367E5">
        <w:rPr>
          <w:rFonts w:ascii="Calibri" w:hAnsi="Calibri" w:cs="Calibri"/>
        </w:rPr>
        <w:sym w:font="Symbol" w:char="F068"/>
      </w:r>
      <w:r w:rsidRPr="002367E5">
        <w:rPr>
          <w:rFonts w:ascii="Calibri" w:hAnsi="Calibri" w:cs="Calibri"/>
          <w:vertAlign w:val="subscript"/>
        </w:rPr>
        <w:t>p</w:t>
      </w:r>
      <w:r w:rsidRPr="002367E5">
        <w:rPr>
          <w:rFonts w:ascii="Calibri" w:hAnsi="Calibri" w:cs="Calibri"/>
          <w:vertAlign w:val="superscript"/>
        </w:rPr>
        <w:t>2</w:t>
      </w:r>
      <w:r w:rsidRPr="002367E5">
        <w:rPr>
          <w:rFonts w:ascii="Calibri" w:hAnsi="Calibri" w:cs="Calibri"/>
        </w:rPr>
        <w:t xml:space="preserve"> = ______. Overall, Democrats were more disturbed by income inequality than were Republicans, </w:t>
      </w:r>
      <w:r w:rsidRPr="002367E5">
        <w:rPr>
          <w:rFonts w:ascii="Calibri" w:hAnsi="Calibri" w:cs="Calibri"/>
          <w:i/>
        </w:rPr>
        <w:t>p</w:t>
      </w:r>
      <w:r w:rsidRPr="002367E5">
        <w:rPr>
          <w:rFonts w:ascii="Calibri" w:hAnsi="Calibri" w:cs="Calibri"/>
        </w:rPr>
        <w:t xml:space="preserve"> = _______, </w:t>
      </w:r>
      <w:r w:rsidRPr="002367E5">
        <w:rPr>
          <w:rFonts w:ascii="Calibri" w:hAnsi="Calibri" w:cs="Calibri"/>
          <w:i/>
        </w:rPr>
        <w:t>d</w:t>
      </w:r>
      <w:r w:rsidRPr="002367E5">
        <w:rPr>
          <w:rFonts w:ascii="Calibri" w:hAnsi="Calibri" w:cs="Calibri"/>
        </w:rPr>
        <w:t xml:space="preserve"> = _______ and Independents, </w:t>
      </w:r>
      <w:r w:rsidRPr="002367E5">
        <w:rPr>
          <w:rFonts w:ascii="Calibri" w:hAnsi="Calibri" w:cs="Calibri"/>
          <w:i/>
        </w:rPr>
        <w:t>p</w:t>
      </w:r>
      <w:r w:rsidRPr="002367E5">
        <w:rPr>
          <w:rFonts w:ascii="Calibri" w:hAnsi="Calibri" w:cs="Calibri"/>
        </w:rPr>
        <w:t xml:space="preserve"> = _______, </w:t>
      </w:r>
      <w:r w:rsidRPr="002367E5">
        <w:rPr>
          <w:rFonts w:ascii="Calibri" w:hAnsi="Calibri" w:cs="Calibri"/>
          <w:i/>
        </w:rPr>
        <w:t>d</w:t>
      </w:r>
      <w:r w:rsidRPr="002367E5">
        <w:rPr>
          <w:rFonts w:ascii="Calibri" w:hAnsi="Calibri" w:cs="Calibri"/>
        </w:rPr>
        <w:t xml:space="preserve"> = ________.  </w:t>
      </w:r>
    </w:p>
    <w:p w:rsidR="002367E5" w:rsidRPr="002367E5" w:rsidRDefault="002367E5" w:rsidP="002367E5">
      <w:pPr>
        <w:pStyle w:val="ListParagraph"/>
        <w:ind w:left="360"/>
        <w:rPr>
          <w:rFonts w:ascii="Calibri" w:hAnsi="Calibri" w:cs="Calibri"/>
        </w:rPr>
      </w:pPr>
    </w:p>
    <w:p w:rsidR="002367E5" w:rsidRPr="002367E5" w:rsidRDefault="002367E5" w:rsidP="002367E5">
      <w:pPr>
        <w:pStyle w:val="ListParagraph"/>
        <w:rPr>
          <w:rFonts w:ascii="Calibri" w:hAnsi="Calibri" w:cs="Calibri"/>
        </w:rPr>
      </w:pPr>
      <w:r w:rsidRPr="002367E5">
        <w:rPr>
          <w:rFonts w:ascii="Calibri" w:hAnsi="Calibri" w:cs="Calibri"/>
        </w:rPr>
        <w:t xml:space="preserve">Finally, there was a significant main effect for Instructions </w:t>
      </w:r>
      <w:r w:rsidRPr="002367E5">
        <w:rPr>
          <w:rFonts w:ascii="Calibri" w:hAnsi="Calibri" w:cs="Calibri"/>
          <w:i/>
        </w:rPr>
        <w:t>F</w:t>
      </w:r>
      <w:r w:rsidRPr="002367E5">
        <w:rPr>
          <w:rFonts w:ascii="Calibri" w:hAnsi="Calibri" w:cs="Calibri"/>
        </w:rPr>
        <w:t xml:space="preserve"> (2, 72) = 21.40, </w:t>
      </w:r>
      <w:r w:rsidRPr="002367E5">
        <w:rPr>
          <w:rFonts w:ascii="Calibri" w:hAnsi="Calibri" w:cs="Calibri"/>
          <w:i/>
        </w:rPr>
        <w:t>p</w:t>
      </w:r>
      <w:r w:rsidRPr="002367E5">
        <w:rPr>
          <w:rFonts w:ascii="Calibri" w:hAnsi="Calibri" w:cs="Calibri"/>
        </w:rPr>
        <w:t xml:space="preserve"> &lt; .001, </w:t>
      </w:r>
      <w:r w:rsidRPr="002367E5">
        <w:rPr>
          <w:rFonts w:ascii="Calibri" w:hAnsi="Calibri" w:cs="Calibri"/>
          <w:i/>
        </w:rPr>
        <w:t>MSE</w:t>
      </w:r>
      <w:r w:rsidRPr="002367E5">
        <w:rPr>
          <w:rFonts w:ascii="Calibri" w:hAnsi="Calibri" w:cs="Calibri"/>
        </w:rPr>
        <w:t xml:space="preserve"> =_______, </w:t>
      </w:r>
      <w:r w:rsidRPr="002367E5">
        <w:rPr>
          <w:rFonts w:ascii="Calibri" w:hAnsi="Calibri" w:cs="Calibri"/>
          <w:i/>
        </w:rPr>
        <w:sym w:font="Symbol" w:char="F068"/>
      </w:r>
      <w:r w:rsidRPr="002367E5">
        <w:rPr>
          <w:rFonts w:ascii="Calibri" w:hAnsi="Calibri" w:cs="Calibri"/>
          <w:i/>
          <w:vertAlign w:val="subscript"/>
        </w:rPr>
        <w:t>p</w:t>
      </w:r>
      <w:r w:rsidRPr="002367E5">
        <w:rPr>
          <w:rFonts w:ascii="Calibri" w:hAnsi="Calibri" w:cs="Calibri"/>
          <w:i/>
          <w:vertAlign w:val="superscript"/>
        </w:rPr>
        <w:t>2</w:t>
      </w:r>
      <w:r w:rsidRPr="002367E5">
        <w:rPr>
          <w:rFonts w:ascii="Calibri" w:hAnsi="Calibri" w:cs="Calibri"/>
        </w:rPr>
        <w:t xml:space="preserve"> = .23. Overall, those who were attending to choices were significantly different than those who attended to “touches”, </w:t>
      </w:r>
      <w:r w:rsidRPr="002367E5">
        <w:rPr>
          <w:rFonts w:ascii="Calibri" w:hAnsi="Calibri" w:cs="Calibri"/>
          <w:i/>
        </w:rPr>
        <w:t>p</w:t>
      </w:r>
      <w:r w:rsidRPr="002367E5">
        <w:rPr>
          <w:rFonts w:ascii="Calibri" w:hAnsi="Calibri" w:cs="Calibri"/>
        </w:rPr>
        <w:t xml:space="preserve"> = _______, </w:t>
      </w:r>
      <w:r w:rsidRPr="002367E5">
        <w:rPr>
          <w:rFonts w:ascii="Calibri" w:hAnsi="Calibri" w:cs="Calibri"/>
          <w:i/>
        </w:rPr>
        <w:t>d</w:t>
      </w:r>
      <w:r w:rsidRPr="002367E5">
        <w:rPr>
          <w:rFonts w:ascii="Calibri" w:hAnsi="Calibri" w:cs="Calibri"/>
        </w:rPr>
        <w:t xml:space="preserve"> = ________.</w:t>
      </w:r>
    </w:p>
    <w:p w:rsidR="002367E5" w:rsidRDefault="002367E5" w:rsidP="002367E5">
      <w:pPr>
        <w:autoSpaceDE w:val="0"/>
        <w:autoSpaceDN w:val="0"/>
        <w:adjustRightInd w:val="0"/>
        <w:spacing w:after="0" w:line="240" w:lineRule="auto"/>
        <w:rPr>
          <w:rFonts w:ascii="Times New Roman" w:hAnsi="Times New Roman"/>
          <w:szCs w:val="24"/>
        </w:rPr>
      </w:pPr>
    </w:p>
    <w:p w:rsidR="002367E5" w:rsidRDefault="002367E5" w:rsidP="002367E5">
      <w:pPr>
        <w:autoSpaceDE w:val="0"/>
        <w:autoSpaceDN w:val="0"/>
        <w:adjustRightInd w:val="0"/>
        <w:spacing w:after="0" w:line="240" w:lineRule="auto"/>
        <w:rPr>
          <w:rFonts w:ascii="Times New Roman" w:hAnsi="Times New Roman"/>
          <w:szCs w:val="24"/>
        </w:rPr>
      </w:pPr>
    </w:p>
    <w:p w:rsidR="002367E5" w:rsidRPr="002E39C3" w:rsidRDefault="002367E5" w:rsidP="002E39C3">
      <w:pPr>
        <w:pStyle w:val="ListParagraph"/>
        <w:numPr>
          <w:ilvl w:val="0"/>
          <w:numId w:val="1"/>
        </w:numPr>
        <w:autoSpaceDE w:val="0"/>
        <w:autoSpaceDN w:val="0"/>
        <w:adjustRightInd w:val="0"/>
        <w:spacing w:after="0" w:line="240" w:lineRule="auto"/>
        <w:rPr>
          <w:rFonts w:cstheme="minorHAnsi"/>
          <w:szCs w:val="24"/>
        </w:rPr>
      </w:pPr>
    </w:p>
    <w:p w:rsidR="002E39C3" w:rsidRPr="002E39C3" w:rsidRDefault="002E39C3" w:rsidP="002E39C3">
      <w:pPr>
        <w:pStyle w:val="ListParagraph"/>
        <w:autoSpaceDE w:val="0"/>
        <w:autoSpaceDN w:val="0"/>
        <w:adjustRightInd w:val="0"/>
        <w:rPr>
          <w:rFonts w:cstheme="minorHAnsi"/>
        </w:rPr>
      </w:pPr>
      <w:r w:rsidRPr="002E39C3">
        <w:rPr>
          <w:rFonts w:cstheme="minorHAnsi"/>
        </w:rPr>
        <w:t>Main effect of _______________________</w:t>
      </w:r>
      <w:proofErr w:type="gramStart"/>
      <w:r w:rsidRPr="002E39C3">
        <w:rPr>
          <w:rFonts w:cstheme="minorHAnsi"/>
        </w:rPr>
        <w:t>_ ;</w:t>
      </w:r>
      <w:proofErr w:type="gramEnd"/>
      <w:r w:rsidRPr="002E39C3">
        <w:rPr>
          <w:rFonts w:cstheme="minorHAnsi"/>
        </w:rPr>
        <w:t xml:space="preserve"> </w:t>
      </w:r>
    </w:p>
    <w:p w:rsidR="002E39C3" w:rsidRPr="002E39C3" w:rsidRDefault="002E39C3" w:rsidP="002E39C3">
      <w:pPr>
        <w:pStyle w:val="ListParagraph"/>
        <w:autoSpaceDE w:val="0"/>
        <w:autoSpaceDN w:val="0"/>
        <w:adjustRightInd w:val="0"/>
        <w:ind w:firstLine="720"/>
        <w:rPr>
          <w:rFonts w:cstheme="minorHAnsi"/>
        </w:rPr>
      </w:pPr>
      <w:r w:rsidRPr="002E39C3">
        <w:rPr>
          <w:rFonts w:cstheme="minorHAnsi"/>
        </w:rPr>
        <w:t xml:space="preserve">F (____, _____) = _________, </w:t>
      </w:r>
      <w:r w:rsidRPr="002E39C3">
        <w:rPr>
          <w:rFonts w:cstheme="minorHAnsi"/>
          <w:i/>
        </w:rPr>
        <w:t>p</w:t>
      </w:r>
      <w:r w:rsidRPr="002E39C3">
        <w:rPr>
          <w:rFonts w:cstheme="minorHAnsi"/>
        </w:rPr>
        <w:t xml:space="preserve"> = ______, MSE = _______, </w:t>
      </w:r>
      <w:r w:rsidRPr="002E39C3">
        <w:rPr>
          <w:rFonts w:cstheme="minorHAnsi"/>
          <w:i/>
        </w:rPr>
        <w:sym w:font="Symbol" w:char="F068"/>
      </w:r>
      <w:r w:rsidRPr="002E39C3">
        <w:rPr>
          <w:rFonts w:cstheme="minorHAnsi"/>
          <w:i/>
          <w:vertAlign w:val="subscript"/>
        </w:rPr>
        <w:t>p</w:t>
      </w:r>
      <w:r w:rsidRPr="002E39C3">
        <w:rPr>
          <w:rFonts w:cstheme="minorHAnsi"/>
          <w:i/>
          <w:vertAlign w:val="superscript"/>
        </w:rPr>
        <w:t>2</w:t>
      </w:r>
      <w:r w:rsidRPr="002E39C3">
        <w:rPr>
          <w:rFonts w:cstheme="minorHAnsi"/>
        </w:rPr>
        <w:t xml:space="preserve"> = ___</w:t>
      </w:r>
      <w:proofErr w:type="gramStart"/>
      <w:r w:rsidRPr="002E39C3">
        <w:rPr>
          <w:rFonts w:cstheme="minorHAnsi"/>
        </w:rPr>
        <w:t>_ .</w:t>
      </w:r>
      <w:proofErr w:type="gramEnd"/>
    </w:p>
    <w:p w:rsidR="002E39C3" w:rsidRPr="002E39C3" w:rsidRDefault="002E39C3" w:rsidP="002E39C3">
      <w:pPr>
        <w:pStyle w:val="ListParagraph"/>
        <w:autoSpaceDE w:val="0"/>
        <w:autoSpaceDN w:val="0"/>
        <w:adjustRightInd w:val="0"/>
        <w:rPr>
          <w:rFonts w:cstheme="minorHAnsi"/>
        </w:rPr>
      </w:pPr>
    </w:p>
    <w:p w:rsidR="002E39C3" w:rsidRPr="002E39C3" w:rsidRDefault="002E39C3" w:rsidP="002E39C3">
      <w:pPr>
        <w:pStyle w:val="ListParagraph"/>
        <w:autoSpaceDE w:val="0"/>
        <w:autoSpaceDN w:val="0"/>
        <w:adjustRightInd w:val="0"/>
        <w:rPr>
          <w:rFonts w:cstheme="minorHAnsi"/>
        </w:rPr>
      </w:pPr>
    </w:p>
    <w:p w:rsidR="002E39C3" w:rsidRPr="002E39C3" w:rsidRDefault="002E39C3" w:rsidP="002E39C3">
      <w:pPr>
        <w:pStyle w:val="ListParagraph"/>
        <w:autoSpaceDE w:val="0"/>
        <w:autoSpaceDN w:val="0"/>
        <w:adjustRightInd w:val="0"/>
        <w:rPr>
          <w:rFonts w:cstheme="minorHAnsi"/>
        </w:rPr>
      </w:pPr>
      <w:r w:rsidRPr="002E39C3">
        <w:rPr>
          <w:rFonts w:cstheme="minorHAnsi"/>
        </w:rPr>
        <w:t xml:space="preserve">Main effect </w:t>
      </w:r>
      <w:proofErr w:type="gramStart"/>
      <w:r w:rsidRPr="002E39C3">
        <w:rPr>
          <w:rFonts w:cstheme="minorHAnsi"/>
        </w:rPr>
        <w:t>of  _</w:t>
      </w:r>
      <w:proofErr w:type="gramEnd"/>
      <w:r w:rsidRPr="002E39C3">
        <w:rPr>
          <w:rFonts w:cstheme="minorHAnsi"/>
        </w:rPr>
        <w:t xml:space="preserve">______________________ ; </w:t>
      </w:r>
    </w:p>
    <w:p w:rsidR="002E39C3" w:rsidRPr="002E39C3" w:rsidRDefault="002E39C3" w:rsidP="002E39C3">
      <w:pPr>
        <w:pStyle w:val="ListParagraph"/>
        <w:autoSpaceDE w:val="0"/>
        <w:autoSpaceDN w:val="0"/>
        <w:adjustRightInd w:val="0"/>
        <w:ind w:firstLine="720"/>
        <w:rPr>
          <w:rFonts w:cstheme="minorHAnsi"/>
        </w:rPr>
      </w:pPr>
      <w:r w:rsidRPr="002E39C3">
        <w:rPr>
          <w:rFonts w:cstheme="minorHAnsi"/>
        </w:rPr>
        <w:t xml:space="preserve">F (____, _____) = _________, </w:t>
      </w:r>
      <w:r w:rsidRPr="002E39C3">
        <w:rPr>
          <w:rFonts w:cstheme="minorHAnsi"/>
          <w:i/>
        </w:rPr>
        <w:t>p</w:t>
      </w:r>
      <w:r w:rsidRPr="002E39C3">
        <w:rPr>
          <w:rFonts w:cstheme="minorHAnsi"/>
        </w:rPr>
        <w:t xml:space="preserve"> = ______, MSE = _______, </w:t>
      </w:r>
      <w:r w:rsidRPr="002E39C3">
        <w:rPr>
          <w:rFonts w:cstheme="minorHAnsi"/>
          <w:i/>
        </w:rPr>
        <w:sym w:font="Symbol" w:char="F068"/>
      </w:r>
      <w:r w:rsidRPr="002E39C3">
        <w:rPr>
          <w:rFonts w:cstheme="minorHAnsi"/>
          <w:i/>
          <w:vertAlign w:val="subscript"/>
        </w:rPr>
        <w:t>p</w:t>
      </w:r>
      <w:r w:rsidRPr="002E39C3">
        <w:rPr>
          <w:rFonts w:cstheme="minorHAnsi"/>
          <w:i/>
          <w:vertAlign w:val="superscript"/>
        </w:rPr>
        <w:t>2</w:t>
      </w:r>
      <w:r w:rsidRPr="002E39C3">
        <w:rPr>
          <w:rFonts w:cstheme="minorHAnsi"/>
        </w:rPr>
        <w:t xml:space="preserve"> = ___</w:t>
      </w:r>
      <w:proofErr w:type="gramStart"/>
      <w:r w:rsidRPr="002E39C3">
        <w:rPr>
          <w:rFonts w:cstheme="minorHAnsi"/>
        </w:rPr>
        <w:t>_ .</w:t>
      </w:r>
      <w:proofErr w:type="gramEnd"/>
    </w:p>
    <w:p w:rsidR="002E39C3" w:rsidRPr="002E39C3" w:rsidRDefault="002E39C3" w:rsidP="002E39C3">
      <w:pPr>
        <w:autoSpaceDE w:val="0"/>
        <w:autoSpaceDN w:val="0"/>
        <w:adjustRightInd w:val="0"/>
        <w:spacing w:after="0" w:line="240" w:lineRule="auto"/>
        <w:rPr>
          <w:rFonts w:cstheme="minorHAnsi"/>
        </w:rPr>
      </w:pPr>
    </w:p>
    <w:p w:rsidR="002E39C3" w:rsidRPr="002E39C3" w:rsidRDefault="002E39C3" w:rsidP="002E39C3">
      <w:pPr>
        <w:pStyle w:val="ListParagraph"/>
        <w:autoSpaceDE w:val="0"/>
        <w:autoSpaceDN w:val="0"/>
        <w:adjustRightInd w:val="0"/>
        <w:rPr>
          <w:rFonts w:cstheme="minorHAnsi"/>
        </w:rPr>
      </w:pPr>
      <w:r w:rsidRPr="002E39C3">
        <w:rPr>
          <w:rFonts w:cstheme="minorHAnsi"/>
        </w:rPr>
        <w:t>Interaction between______________________</w:t>
      </w:r>
      <w:proofErr w:type="gramStart"/>
      <w:r w:rsidRPr="002E39C3">
        <w:rPr>
          <w:rFonts w:cstheme="minorHAnsi"/>
        </w:rPr>
        <w:t>_ ;</w:t>
      </w:r>
      <w:proofErr w:type="gramEnd"/>
      <w:r w:rsidRPr="002E39C3">
        <w:rPr>
          <w:rFonts w:cstheme="minorHAnsi"/>
        </w:rPr>
        <w:t xml:space="preserve"> </w:t>
      </w:r>
    </w:p>
    <w:p w:rsidR="002367E5" w:rsidRDefault="002E39C3" w:rsidP="002E39C3">
      <w:pPr>
        <w:pStyle w:val="spssformatChar"/>
        <w:spacing w:after="120" w:line="276" w:lineRule="auto"/>
        <w:ind w:left="720" w:firstLine="720"/>
        <w:rPr>
          <w:rFonts w:cstheme="minorHAnsi"/>
        </w:rPr>
      </w:pPr>
      <w:r w:rsidRPr="002E39C3">
        <w:rPr>
          <w:rFonts w:cstheme="minorHAnsi"/>
        </w:rPr>
        <w:t xml:space="preserve">F (____, _____) = _________, </w:t>
      </w:r>
      <w:r w:rsidRPr="002E39C3">
        <w:rPr>
          <w:rFonts w:cstheme="minorHAnsi"/>
          <w:i/>
        </w:rPr>
        <w:t>p</w:t>
      </w:r>
      <w:r w:rsidRPr="002E39C3">
        <w:rPr>
          <w:rFonts w:cstheme="minorHAnsi"/>
        </w:rPr>
        <w:t xml:space="preserve"> = ______, MSE = _______, </w:t>
      </w:r>
      <w:r w:rsidRPr="002E39C3">
        <w:rPr>
          <w:rFonts w:cstheme="minorHAnsi"/>
          <w:i/>
        </w:rPr>
        <w:sym w:font="Symbol" w:char="F068"/>
      </w:r>
      <w:r w:rsidRPr="002E39C3">
        <w:rPr>
          <w:rFonts w:cstheme="minorHAnsi"/>
          <w:i/>
          <w:vertAlign w:val="subscript"/>
        </w:rPr>
        <w:t>p</w:t>
      </w:r>
      <w:r w:rsidRPr="002E39C3">
        <w:rPr>
          <w:rFonts w:cstheme="minorHAnsi"/>
          <w:i/>
          <w:vertAlign w:val="superscript"/>
        </w:rPr>
        <w:t>2</w:t>
      </w:r>
      <w:r w:rsidRPr="002E39C3">
        <w:rPr>
          <w:rFonts w:cstheme="minorHAnsi"/>
        </w:rPr>
        <w:t xml:space="preserve"> = ____</w:t>
      </w:r>
    </w:p>
    <w:p w:rsidR="002E39C3" w:rsidRDefault="002E39C3" w:rsidP="002E39C3">
      <w:pPr>
        <w:pStyle w:val="spssformatChar"/>
        <w:spacing w:after="120" w:line="276" w:lineRule="auto"/>
        <w:rPr>
          <w:rFonts w:cstheme="minorHAnsi"/>
        </w:rPr>
      </w:pPr>
    </w:p>
    <w:p w:rsidR="002E39C3" w:rsidRDefault="002E39C3" w:rsidP="002E39C3">
      <w:pPr>
        <w:pStyle w:val="spssformatChar"/>
        <w:numPr>
          <w:ilvl w:val="0"/>
          <w:numId w:val="1"/>
        </w:numPr>
        <w:spacing w:after="120" w:line="276" w:lineRule="auto"/>
        <w:rPr>
          <w:rFonts w:cstheme="minorHAnsi"/>
        </w:rPr>
        <w:sectPr w:rsidR="002E39C3" w:rsidSect="00875893">
          <w:type w:val="continuous"/>
          <w:pgSz w:w="12240" w:h="15840"/>
          <w:pgMar w:top="1440" w:right="1440" w:bottom="1440" w:left="1440" w:header="720" w:footer="720" w:gutter="0"/>
          <w:cols w:space="720"/>
          <w:docGrid w:linePitch="360"/>
        </w:sectPr>
      </w:pPr>
    </w:p>
    <w:p w:rsidR="002E39C3" w:rsidRDefault="002E39C3" w:rsidP="002E39C3">
      <w:pPr>
        <w:pStyle w:val="spssformatChar"/>
        <w:numPr>
          <w:ilvl w:val="0"/>
          <w:numId w:val="1"/>
        </w:numPr>
        <w:spacing w:after="120" w:line="276" w:lineRule="auto"/>
        <w:rPr>
          <w:rFonts w:cstheme="minorHAnsi"/>
        </w:rPr>
      </w:pPr>
      <w:r>
        <w:rPr>
          <w:rFonts w:cstheme="minorHAnsi"/>
        </w:rPr>
        <w:t>_______</w:t>
      </w:r>
    </w:p>
    <w:p w:rsidR="002E39C3" w:rsidRPr="002E39C3" w:rsidRDefault="002E39C3" w:rsidP="002E39C3">
      <w:pPr>
        <w:pStyle w:val="spssformatChar"/>
        <w:numPr>
          <w:ilvl w:val="0"/>
          <w:numId w:val="1"/>
        </w:numPr>
        <w:spacing w:after="120" w:line="276" w:lineRule="auto"/>
        <w:rPr>
          <w:rFonts w:cstheme="minorHAnsi"/>
        </w:rPr>
      </w:pPr>
      <w:r>
        <w:rPr>
          <w:rFonts w:cstheme="minorHAnsi"/>
        </w:rPr>
        <w:t>_______</w:t>
      </w:r>
    </w:p>
    <w:p w:rsidR="002E39C3" w:rsidRPr="002E39C3" w:rsidRDefault="002E39C3" w:rsidP="002E39C3">
      <w:pPr>
        <w:pStyle w:val="spssformatChar"/>
        <w:numPr>
          <w:ilvl w:val="0"/>
          <w:numId w:val="1"/>
        </w:numPr>
        <w:spacing w:after="120" w:line="276" w:lineRule="auto"/>
        <w:rPr>
          <w:rFonts w:cstheme="minorHAnsi"/>
        </w:rPr>
      </w:pPr>
      <w:r>
        <w:rPr>
          <w:rFonts w:cstheme="minorHAnsi"/>
        </w:rPr>
        <w:t>_______</w:t>
      </w:r>
    </w:p>
    <w:p w:rsidR="002E39C3" w:rsidRPr="002E39C3" w:rsidRDefault="002E39C3" w:rsidP="002E39C3">
      <w:pPr>
        <w:pStyle w:val="spssformatChar"/>
        <w:numPr>
          <w:ilvl w:val="0"/>
          <w:numId w:val="1"/>
        </w:numPr>
        <w:spacing w:after="120" w:line="276" w:lineRule="auto"/>
        <w:rPr>
          <w:rFonts w:cstheme="minorHAnsi"/>
        </w:rPr>
      </w:pPr>
      <w:r>
        <w:rPr>
          <w:rFonts w:cstheme="minorHAnsi"/>
        </w:rPr>
        <w:t>_______</w:t>
      </w:r>
    </w:p>
    <w:p w:rsidR="002E39C3" w:rsidRPr="002E39C3" w:rsidRDefault="002E39C3" w:rsidP="002E39C3">
      <w:pPr>
        <w:pStyle w:val="spssformatChar"/>
        <w:numPr>
          <w:ilvl w:val="0"/>
          <w:numId w:val="1"/>
        </w:numPr>
        <w:spacing w:after="120" w:line="276" w:lineRule="auto"/>
        <w:rPr>
          <w:rFonts w:cstheme="minorHAnsi"/>
        </w:rPr>
      </w:pPr>
      <w:r>
        <w:rPr>
          <w:rFonts w:cstheme="minorHAnsi"/>
        </w:rPr>
        <w:t>_______</w:t>
      </w:r>
    </w:p>
    <w:p w:rsidR="002E39C3" w:rsidRDefault="002E39C3" w:rsidP="002E39C3">
      <w:pPr>
        <w:pStyle w:val="spssformatChar"/>
        <w:numPr>
          <w:ilvl w:val="0"/>
          <w:numId w:val="1"/>
        </w:numPr>
        <w:spacing w:after="120" w:line="276" w:lineRule="auto"/>
        <w:rPr>
          <w:rFonts w:cstheme="minorHAnsi"/>
        </w:rPr>
        <w:sectPr w:rsidR="002E39C3" w:rsidSect="002E39C3">
          <w:type w:val="continuous"/>
          <w:pgSz w:w="12240" w:h="15840"/>
          <w:pgMar w:top="1440" w:right="1440" w:bottom="1440" w:left="1440" w:header="720" w:footer="720" w:gutter="0"/>
          <w:cols w:num="3" w:space="720"/>
          <w:docGrid w:linePitch="360"/>
        </w:sectPr>
      </w:pPr>
    </w:p>
    <w:p w:rsidR="002E39C3" w:rsidRDefault="002E39C3" w:rsidP="002E39C3">
      <w:pPr>
        <w:pStyle w:val="spssformatChar"/>
        <w:spacing w:after="120" w:line="276" w:lineRule="auto"/>
        <w:ind w:left="720"/>
        <w:rPr>
          <w:rFonts w:cstheme="minorHAnsi"/>
        </w:rPr>
      </w:pPr>
    </w:p>
    <w:p w:rsidR="002E39C3" w:rsidRDefault="002E39C3" w:rsidP="002E39C3">
      <w:pPr>
        <w:pStyle w:val="spssformatChar"/>
        <w:spacing w:after="120" w:line="276" w:lineRule="auto"/>
        <w:rPr>
          <w:rFonts w:ascii="Times New Roman" w:hAnsi="Times New Roman" w:cs="Times New Roman"/>
        </w:rPr>
      </w:pPr>
      <w:r>
        <w:rPr>
          <w:rFonts w:cstheme="minorHAnsi"/>
        </w:rPr>
        <w:lastRenderedPageBreak/>
        <w:t xml:space="preserve">38.  </w:t>
      </w:r>
    </w:p>
    <w:tbl>
      <w:tblPr>
        <w:tblStyle w:val="TableGrid"/>
        <w:tblpPr w:leftFromText="180" w:rightFromText="180" w:vertAnchor="text" w:tblpY="1"/>
        <w:tblOverlap w:val="never"/>
        <w:tblW w:w="0" w:type="auto"/>
        <w:tblLayout w:type="fixed"/>
        <w:tblCellMar>
          <w:left w:w="29" w:type="dxa"/>
          <w:right w:w="29" w:type="dxa"/>
        </w:tblCellMar>
        <w:tblLook w:val="04A0" w:firstRow="1" w:lastRow="0" w:firstColumn="1" w:lastColumn="0" w:noHBand="0" w:noVBand="1"/>
      </w:tblPr>
      <w:tblGrid>
        <w:gridCol w:w="1170"/>
        <w:gridCol w:w="630"/>
        <w:gridCol w:w="1800"/>
        <w:gridCol w:w="441"/>
        <w:gridCol w:w="557"/>
        <w:gridCol w:w="1614"/>
        <w:gridCol w:w="178"/>
        <w:gridCol w:w="496"/>
        <w:gridCol w:w="347"/>
        <w:gridCol w:w="1475"/>
        <w:gridCol w:w="652"/>
      </w:tblGrid>
      <w:tr w:rsidR="002E39C3" w:rsidRPr="00334F89" w:rsidTr="003B1072">
        <w:trPr>
          <w:gridAfter w:val="1"/>
          <w:wAfter w:w="652" w:type="dxa"/>
        </w:trPr>
        <w:tc>
          <w:tcPr>
            <w:tcW w:w="1170" w:type="dxa"/>
            <w:tcBorders>
              <w:top w:val="nil"/>
              <w:left w:val="nil"/>
              <w:bottom w:val="single" w:sz="4" w:space="0" w:color="auto"/>
              <w:right w:val="nil"/>
            </w:tcBorders>
          </w:tcPr>
          <w:p w:rsidR="002E39C3" w:rsidRDefault="002E39C3" w:rsidP="003B1072">
            <w:pPr>
              <w:pStyle w:val="Unnumberedlist"/>
              <w:ind w:firstLine="0"/>
              <w:rPr>
                <w:rFonts w:asciiTheme="minorHAnsi" w:hAnsiTheme="minorHAnsi" w:cs="Arial"/>
                <w:sz w:val="20"/>
                <w:szCs w:val="20"/>
              </w:rPr>
            </w:pPr>
          </w:p>
        </w:tc>
        <w:tc>
          <w:tcPr>
            <w:tcW w:w="2430" w:type="dxa"/>
            <w:gridSpan w:val="2"/>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Watched Ad</w:t>
            </w:r>
          </w:p>
        </w:tc>
        <w:tc>
          <w:tcPr>
            <w:tcW w:w="441"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2171" w:type="dxa"/>
            <w:gridSpan w:val="2"/>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Did Not Watch Ad</w:t>
            </w:r>
          </w:p>
        </w:tc>
        <w:tc>
          <w:tcPr>
            <w:tcW w:w="178"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2318" w:type="dxa"/>
            <w:gridSpan w:val="3"/>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Pr>
                <w:rFonts w:asciiTheme="minorHAnsi" w:hAnsiTheme="minorHAnsi" w:cs="Arial"/>
                <w:i/>
                <w:sz w:val="20"/>
                <w:szCs w:val="20"/>
              </w:rPr>
              <w:t>Political Party Main Effect</w:t>
            </w:r>
          </w:p>
        </w:tc>
      </w:tr>
      <w:tr w:rsidR="002E39C3" w:rsidRPr="00334F89" w:rsidTr="003B1072">
        <w:tc>
          <w:tcPr>
            <w:tcW w:w="1170" w:type="dxa"/>
            <w:tcBorders>
              <w:top w:val="nil"/>
              <w:left w:val="nil"/>
              <w:bottom w:val="single" w:sz="4" w:space="0" w:color="auto"/>
              <w:right w:val="nil"/>
            </w:tcBorders>
          </w:tcPr>
          <w:p w:rsidR="002E39C3" w:rsidRPr="00334F89" w:rsidRDefault="002E39C3" w:rsidP="003B1072">
            <w:pPr>
              <w:pStyle w:val="Unnumberedlist"/>
              <w:ind w:firstLine="0"/>
              <w:rPr>
                <w:rFonts w:asciiTheme="minorHAnsi" w:hAnsiTheme="minorHAnsi" w:cs="Arial"/>
                <w:sz w:val="20"/>
                <w:szCs w:val="20"/>
              </w:rPr>
            </w:pPr>
          </w:p>
        </w:tc>
        <w:tc>
          <w:tcPr>
            <w:tcW w:w="630" w:type="dxa"/>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n</w:t>
            </w:r>
          </w:p>
        </w:tc>
        <w:tc>
          <w:tcPr>
            <w:tcW w:w="1800" w:type="dxa"/>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M(SD)</w:t>
            </w:r>
          </w:p>
        </w:tc>
        <w:tc>
          <w:tcPr>
            <w:tcW w:w="441"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557" w:type="dxa"/>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n</w:t>
            </w:r>
          </w:p>
        </w:tc>
        <w:tc>
          <w:tcPr>
            <w:tcW w:w="2288" w:type="dxa"/>
            <w:gridSpan w:val="3"/>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i/>
                <w:sz w:val="20"/>
                <w:szCs w:val="20"/>
              </w:rPr>
            </w:pPr>
            <w:r w:rsidRPr="00334F89">
              <w:rPr>
                <w:rFonts w:asciiTheme="minorHAnsi" w:hAnsiTheme="minorHAnsi" w:cs="Arial"/>
                <w:i/>
                <w:sz w:val="20"/>
                <w:szCs w:val="20"/>
              </w:rPr>
              <w:t>M(SD)</w:t>
            </w:r>
          </w:p>
        </w:tc>
        <w:tc>
          <w:tcPr>
            <w:tcW w:w="347" w:type="dxa"/>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2127" w:type="dxa"/>
            <w:gridSpan w:val="2"/>
            <w:tcBorders>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r w:rsidRPr="00334F89">
              <w:rPr>
                <w:rFonts w:asciiTheme="minorHAnsi" w:hAnsiTheme="minorHAnsi" w:cs="Arial"/>
                <w:i/>
                <w:sz w:val="20"/>
                <w:szCs w:val="20"/>
              </w:rPr>
              <w:t>M(SD)</w:t>
            </w:r>
          </w:p>
        </w:tc>
      </w:tr>
      <w:tr w:rsidR="002E39C3" w:rsidRPr="00334F89" w:rsidTr="003B1072">
        <w:tc>
          <w:tcPr>
            <w:tcW w:w="1170" w:type="dxa"/>
            <w:tcBorders>
              <w:top w:val="single" w:sz="4" w:space="0" w:color="auto"/>
              <w:left w:val="nil"/>
              <w:bottom w:val="nil"/>
              <w:right w:val="nil"/>
            </w:tcBorders>
          </w:tcPr>
          <w:p w:rsidR="002E39C3" w:rsidRPr="00334F89" w:rsidRDefault="002E39C3" w:rsidP="003B1072">
            <w:pPr>
              <w:pStyle w:val="Unnumberedlist"/>
              <w:ind w:firstLine="0"/>
              <w:rPr>
                <w:rFonts w:asciiTheme="minorHAnsi" w:hAnsiTheme="minorHAnsi" w:cs="Arial"/>
                <w:sz w:val="20"/>
                <w:szCs w:val="20"/>
              </w:rPr>
            </w:pPr>
            <w:r>
              <w:rPr>
                <w:rFonts w:asciiTheme="minorHAnsi" w:hAnsiTheme="minorHAnsi" w:cs="Arial"/>
                <w:sz w:val="20"/>
                <w:szCs w:val="20"/>
              </w:rPr>
              <w:t>Democrat</w:t>
            </w:r>
          </w:p>
        </w:tc>
        <w:tc>
          <w:tcPr>
            <w:tcW w:w="630" w:type="dxa"/>
            <w:tcBorders>
              <w:top w:val="single" w:sz="4" w:space="0" w:color="auto"/>
              <w:left w:val="nil"/>
              <w:bottom w:val="nil"/>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20</w:t>
            </w:r>
          </w:p>
        </w:tc>
        <w:tc>
          <w:tcPr>
            <w:tcW w:w="1800" w:type="dxa"/>
            <w:tcBorders>
              <w:top w:val="single" w:sz="4" w:space="0" w:color="auto"/>
              <w:left w:val="nil"/>
              <w:bottom w:val="nil"/>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441" w:type="dxa"/>
            <w:tcBorders>
              <w:top w:val="single" w:sz="4" w:space="0" w:color="auto"/>
              <w:left w:val="nil"/>
              <w:bottom w:val="nil"/>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557" w:type="dxa"/>
            <w:tcBorders>
              <w:top w:val="single" w:sz="4" w:space="0" w:color="auto"/>
              <w:left w:val="nil"/>
              <w:bottom w:val="nil"/>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w:t>
            </w:r>
          </w:p>
        </w:tc>
        <w:tc>
          <w:tcPr>
            <w:tcW w:w="2288" w:type="dxa"/>
            <w:gridSpan w:val="3"/>
            <w:tcBorders>
              <w:top w:val="single" w:sz="4" w:space="0" w:color="auto"/>
              <w:left w:val="nil"/>
              <w:bottom w:val="nil"/>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2.50 (.73)</w:t>
            </w:r>
          </w:p>
        </w:tc>
        <w:tc>
          <w:tcPr>
            <w:tcW w:w="347" w:type="dxa"/>
            <w:tcBorders>
              <w:top w:val="single" w:sz="4" w:space="0" w:color="auto"/>
              <w:left w:val="nil"/>
              <w:bottom w:val="nil"/>
              <w:right w:val="nil"/>
            </w:tcBorders>
          </w:tcPr>
          <w:p w:rsidR="002E39C3" w:rsidRDefault="002E39C3" w:rsidP="003B1072">
            <w:pPr>
              <w:pStyle w:val="Unnumberedlist"/>
              <w:ind w:firstLine="0"/>
              <w:jc w:val="center"/>
              <w:rPr>
                <w:rFonts w:asciiTheme="minorHAnsi" w:hAnsiTheme="minorHAnsi" w:cs="Arial"/>
                <w:sz w:val="20"/>
                <w:szCs w:val="20"/>
              </w:rPr>
            </w:pPr>
          </w:p>
        </w:tc>
        <w:tc>
          <w:tcPr>
            <w:tcW w:w="2127" w:type="dxa"/>
            <w:gridSpan w:val="2"/>
            <w:tcBorders>
              <w:top w:val="single" w:sz="4" w:space="0" w:color="auto"/>
              <w:left w:val="nil"/>
              <w:bottom w:val="nil"/>
              <w:right w:val="nil"/>
            </w:tcBorders>
          </w:tcPr>
          <w:p w:rsidR="002E39C3"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2.38 (.64)</w:t>
            </w:r>
          </w:p>
        </w:tc>
      </w:tr>
      <w:tr w:rsidR="002E39C3" w:rsidRPr="00334F89" w:rsidTr="003B1072">
        <w:tc>
          <w:tcPr>
            <w:tcW w:w="1170" w:type="dxa"/>
            <w:tcBorders>
              <w:top w:val="nil"/>
              <w:left w:val="nil"/>
              <w:bottom w:val="single" w:sz="4" w:space="0" w:color="auto"/>
              <w:right w:val="nil"/>
            </w:tcBorders>
          </w:tcPr>
          <w:p w:rsidR="002E39C3" w:rsidRPr="00334F89" w:rsidRDefault="002E39C3" w:rsidP="003B1072">
            <w:pPr>
              <w:pStyle w:val="Unnumberedlist"/>
              <w:ind w:firstLine="0"/>
              <w:rPr>
                <w:rFonts w:asciiTheme="minorHAnsi" w:hAnsiTheme="minorHAnsi" w:cs="Arial"/>
                <w:sz w:val="20"/>
                <w:szCs w:val="20"/>
              </w:rPr>
            </w:pPr>
            <w:r>
              <w:rPr>
                <w:rFonts w:asciiTheme="minorHAnsi" w:hAnsiTheme="minorHAnsi" w:cs="Arial"/>
                <w:sz w:val="20"/>
                <w:szCs w:val="20"/>
              </w:rPr>
              <w:t>Independent</w:t>
            </w:r>
          </w:p>
        </w:tc>
        <w:tc>
          <w:tcPr>
            <w:tcW w:w="630"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20</w:t>
            </w:r>
          </w:p>
        </w:tc>
        <w:tc>
          <w:tcPr>
            <w:tcW w:w="1800"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441"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557" w:type="dxa"/>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w:t>
            </w:r>
          </w:p>
        </w:tc>
        <w:tc>
          <w:tcPr>
            <w:tcW w:w="2288" w:type="dxa"/>
            <w:gridSpan w:val="3"/>
            <w:tcBorders>
              <w:top w:val="nil"/>
              <w:left w:val="nil"/>
              <w:bottom w:val="single" w:sz="4" w:space="0" w:color="auto"/>
              <w:right w:val="nil"/>
            </w:tcBorders>
          </w:tcPr>
          <w:p w:rsidR="002E39C3" w:rsidRPr="00334F89"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_______</w:t>
            </w:r>
          </w:p>
        </w:tc>
        <w:tc>
          <w:tcPr>
            <w:tcW w:w="347" w:type="dxa"/>
            <w:tcBorders>
              <w:top w:val="nil"/>
              <w:left w:val="nil"/>
              <w:bottom w:val="single" w:sz="4" w:space="0" w:color="auto"/>
              <w:right w:val="nil"/>
            </w:tcBorders>
          </w:tcPr>
          <w:p w:rsidR="002E39C3" w:rsidRDefault="002E39C3" w:rsidP="003B1072">
            <w:pPr>
              <w:pStyle w:val="Unnumberedlist"/>
              <w:ind w:firstLine="0"/>
              <w:jc w:val="center"/>
              <w:rPr>
                <w:rFonts w:asciiTheme="minorHAnsi" w:hAnsiTheme="minorHAnsi" w:cs="Arial"/>
                <w:sz w:val="20"/>
                <w:szCs w:val="20"/>
              </w:rPr>
            </w:pPr>
          </w:p>
        </w:tc>
        <w:tc>
          <w:tcPr>
            <w:tcW w:w="2127" w:type="dxa"/>
            <w:gridSpan w:val="2"/>
            <w:tcBorders>
              <w:top w:val="nil"/>
              <w:left w:val="nil"/>
              <w:bottom w:val="single" w:sz="4" w:space="0" w:color="auto"/>
              <w:right w:val="nil"/>
            </w:tcBorders>
          </w:tcPr>
          <w:p w:rsidR="002E39C3"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t>______</w:t>
            </w:r>
          </w:p>
        </w:tc>
      </w:tr>
      <w:tr w:rsidR="002E39C3" w:rsidRPr="00334F89" w:rsidTr="003B1072">
        <w:tc>
          <w:tcPr>
            <w:tcW w:w="1800" w:type="dxa"/>
            <w:gridSpan w:val="2"/>
            <w:tcBorders>
              <w:top w:val="single" w:sz="4" w:space="0" w:color="auto"/>
              <w:left w:val="nil"/>
              <w:bottom w:val="single" w:sz="4" w:space="0" w:color="auto"/>
              <w:right w:val="nil"/>
            </w:tcBorders>
          </w:tcPr>
          <w:p w:rsidR="002E39C3" w:rsidRDefault="002E39C3" w:rsidP="003B1072">
            <w:pPr>
              <w:pStyle w:val="Unnumberedlist"/>
              <w:ind w:firstLine="0"/>
              <w:rPr>
                <w:rFonts w:asciiTheme="minorHAnsi" w:hAnsiTheme="minorHAnsi" w:cs="Arial"/>
                <w:sz w:val="20"/>
                <w:szCs w:val="20"/>
              </w:rPr>
            </w:pPr>
            <w:r>
              <w:rPr>
                <w:rFonts w:asciiTheme="minorHAnsi" w:hAnsiTheme="minorHAnsi" w:cs="Arial"/>
                <w:sz w:val="20"/>
                <w:szCs w:val="20"/>
              </w:rPr>
              <w:t>Video Main Effect</w:t>
            </w:r>
          </w:p>
        </w:tc>
        <w:tc>
          <w:tcPr>
            <w:tcW w:w="1800" w:type="dxa"/>
            <w:tcBorders>
              <w:top w:val="single" w:sz="4" w:space="0" w:color="auto"/>
              <w:left w:val="nil"/>
              <w:right w:val="nil"/>
            </w:tcBorders>
          </w:tcPr>
          <w:p w:rsidR="002E39C3"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br/>
              <w:t>2.59 (.60)</w:t>
            </w:r>
          </w:p>
        </w:tc>
        <w:tc>
          <w:tcPr>
            <w:tcW w:w="441" w:type="dxa"/>
            <w:tcBorders>
              <w:top w:val="single" w:sz="4" w:space="0" w:color="auto"/>
              <w:left w:val="nil"/>
              <w:right w:val="nil"/>
            </w:tcBorders>
          </w:tcPr>
          <w:p w:rsidR="002E39C3" w:rsidRPr="00334F89" w:rsidRDefault="002E39C3" w:rsidP="003B1072">
            <w:pPr>
              <w:pStyle w:val="Unnumberedlist"/>
              <w:ind w:firstLine="0"/>
              <w:jc w:val="center"/>
              <w:rPr>
                <w:rFonts w:asciiTheme="minorHAnsi" w:hAnsiTheme="minorHAnsi" w:cs="Arial"/>
                <w:sz w:val="20"/>
                <w:szCs w:val="20"/>
              </w:rPr>
            </w:pPr>
          </w:p>
        </w:tc>
        <w:tc>
          <w:tcPr>
            <w:tcW w:w="557" w:type="dxa"/>
            <w:tcBorders>
              <w:top w:val="single" w:sz="4" w:space="0" w:color="auto"/>
              <w:left w:val="nil"/>
              <w:right w:val="nil"/>
            </w:tcBorders>
          </w:tcPr>
          <w:p w:rsidR="002E39C3" w:rsidRDefault="002E39C3" w:rsidP="003B1072">
            <w:pPr>
              <w:pStyle w:val="Unnumberedlist"/>
              <w:ind w:firstLine="0"/>
              <w:jc w:val="center"/>
              <w:rPr>
                <w:rFonts w:asciiTheme="minorHAnsi" w:hAnsiTheme="minorHAnsi" w:cs="Arial"/>
                <w:sz w:val="20"/>
                <w:szCs w:val="20"/>
              </w:rPr>
            </w:pPr>
          </w:p>
        </w:tc>
        <w:tc>
          <w:tcPr>
            <w:tcW w:w="2288" w:type="dxa"/>
            <w:gridSpan w:val="3"/>
            <w:tcBorders>
              <w:top w:val="single" w:sz="4" w:space="0" w:color="auto"/>
              <w:left w:val="nil"/>
              <w:right w:val="nil"/>
            </w:tcBorders>
          </w:tcPr>
          <w:p w:rsidR="002E39C3" w:rsidRDefault="002E39C3" w:rsidP="003B1072">
            <w:pPr>
              <w:pStyle w:val="Unnumberedlist"/>
              <w:ind w:firstLine="0"/>
              <w:jc w:val="center"/>
              <w:rPr>
                <w:rFonts w:asciiTheme="minorHAnsi" w:hAnsiTheme="minorHAnsi" w:cs="Arial"/>
                <w:sz w:val="20"/>
                <w:szCs w:val="20"/>
              </w:rPr>
            </w:pPr>
            <w:r>
              <w:rPr>
                <w:rFonts w:asciiTheme="minorHAnsi" w:hAnsiTheme="minorHAnsi" w:cs="Arial"/>
                <w:sz w:val="20"/>
                <w:szCs w:val="20"/>
              </w:rPr>
              <w:br/>
              <w:t>_______</w:t>
            </w:r>
          </w:p>
        </w:tc>
        <w:tc>
          <w:tcPr>
            <w:tcW w:w="347" w:type="dxa"/>
            <w:tcBorders>
              <w:top w:val="single" w:sz="4" w:space="0" w:color="auto"/>
              <w:left w:val="nil"/>
              <w:right w:val="nil"/>
            </w:tcBorders>
          </w:tcPr>
          <w:p w:rsidR="002E39C3" w:rsidRDefault="002E39C3" w:rsidP="003B1072">
            <w:pPr>
              <w:pStyle w:val="Unnumberedlist"/>
              <w:ind w:firstLine="0"/>
              <w:jc w:val="center"/>
              <w:rPr>
                <w:rFonts w:asciiTheme="minorHAnsi" w:hAnsiTheme="minorHAnsi" w:cs="Arial"/>
                <w:sz w:val="20"/>
                <w:szCs w:val="20"/>
              </w:rPr>
            </w:pPr>
          </w:p>
        </w:tc>
        <w:tc>
          <w:tcPr>
            <w:tcW w:w="2127" w:type="dxa"/>
            <w:gridSpan w:val="2"/>
            <w:tcBorders>
              <w:top w:val="single" w:sz="4" w:space="0" w:color="auto"/>
              <w:left w:val="nil"/>
              <w:right w:val="nil"/>
            </w:tcBorders>
          </w:tcPr>
          <w:p w:rsidR="002E39C3" w:rsidRDefault="002E39C3" w:rsidP="003B1072">
            <w:pPr>
              <w:pStyle w:val="Unnumberedlist"/>
              <w:ind w:firstLine="0"/>
              <w:jc w:val="center"/>
              <w:rPr>
                <w:rFonts w:asciiTheme="minorHAnsi" w:hAnsiTheme="minorHAnsi" w:cs="Arial"/>
                <w:sz w:val="20"/>
                <w:szCs w:val="20"/>
              </w:rPr>
            </w:pPr>
          </w:p>
        </w:tc>
      </w:tr>
    </w:tbl>
    <w:p w:rsidR="002E39C3" w:rsidRPr="002003E4" w:rsidRDefault="002E39C3" w:rsidP="002E39C3">
      <w:pPr>
        <w:pStyle w:val="ListParagraph"/>
        <w:autoSpaceDE w:val="0"/>
        <w:autoSpaceDN w:val="0"/>
        <w:adjustRightInd w:val="0"/>
        <w:rPr>
          <w:rFonts w:ascii="Times New Roman" w:hAnsi="Times New Roman"/>
        </w:rPr>
      </w:pPr>
    </w:p>
    <w:p w:rsidR="002E39C3" w:rsidRPr="002E39C3" w:rsidRDefault="002E39C3" w:rsidP="002E39C3">
      <w:pPr>
        <w:pStyle w:val="ListParagraph"/>
        <w:autoSpaceDE w:val="0"/>
        <w:autoSpaceDN w:val="0"/>
        <w:adjustRightInd w:val="0"/>
        <w:ind w:left="432"/>
        <w:rPr>
          <w:rFonts w:cstheme="minorHAnsi"/>
        </w:rPr>
      </w:pPr>
    </w:p>
    <w:p w:rsidR="002E39C3" w:rsidRPr="002E39C3" w:rsidRDefault="002E39C3" w:rsidP="002E39C3">
      <w:pPr>
        <w:autoSpaceDE w:val="0"/>
        <w:autoSpaceDN w:val="0"/>
        <w:adjustRightInd w:val="0"/>
        <w:ind w:left="360"/>
        <w:rPr>
          <w:rFonts w:cstheme="minorHAnsi"/>
        </w:rPr>
      </w:pPr>
      <w:r w:rsidRPr="002E39C3">
        <w:rPr>
          <w:rFonts w:cstheme="minorHAnsi"/>
        </w:rPr>
        <w:t>A two factor ANOVA was conducted with Political Party and Video Condition as the independent</w:t>
      </w:r>
      <w:r w:rsidRPr="00013195">
        <w:rPr>
          <w:rFonts w:ascii="Times New Roman" w:hAnsi="Times New Roman"/>
        </w:rPr>
        <w:t xml:space="preserve"> </w:t>
      </w:r>
      <w:r w:rsidRPr="002E39C3">
        <w:rPr>
          <w:rFonts w:cstheme="minorHAnsi"/>
        </w:rPr>
        <w:t xml:space="preserve">variables and attitudes towards tax cuts as the dependent variable. There was a significant interaction between Political Party and Video Condition, </w:t>
      </w:r>
      <w:r w:rsidRPr="002E39C3">
        <w:rPr>
          <w:rFonts w:cstheme="minorHAnsi"/>
          <w:i/>
        </w:rPr>
        <w:t>F</w:t>
      </w:r>
      <w:r w:rsidRPr="002E39C3">
        <w:rPr>
          <w:rFonts w:cstheme="minorHAnsi"/>
        </w:rPr>
        <w:t xml:space="preserve"> </w:t>
      </w:r>
      <w:proofErr w:type="gramStart"/>
      <w:r w:rsidRPr="002E39C3">
        <w:rPr>
          <w:rFonts w:cstheme="minorHAnsi"/>
        </w:rPr>
        <w:t>( 1</w:t>
      </w:r>
      <w:proofErr w:type="gramEnd"/>
      <w:r w:rsidRPr="002E39C3">
        <w:rPr>
          <w:rFonts w:cstheme="minorHAnsi"/>
        </w:rPr>
        <w:t xml:space="preserve">, 76) = 6.08, </w:t>
      </w:r>
      <w:r w:rsidRPr="002E39C3">
        <w:rPr>
          <w:rFonts w:cstheme="minorHAnsi"/>
          <w:i/>
        </w:rPr>
        <w:t>p</w:t>
      </w:r>
      <w:r w:rsidRPr="002E39C3">
        <w:rPr>
          <w:rFonts w:cstheme="minorHAnsi"/>
        </w:rPr>
        <w:t xml:space="preserve"> = .02, </w:t>
      </w:r>
      <w:r w:rsidRPr="002E39C3">
        <w:rPr>
          <w:rFonts w:cstheme="minorHAnsi"/>
          <w:i/>
        </w:rPr>
        <w:t>MSE</w:t>
      </w:r>
      <w:r w:rsidRPr="002E39C3">
        <w:rPr>
          <w:rFonts w:cstheme="minorHAnsi"/>
        </w:rPr>
        <w:t xml:space="preserve"> = .31, </w:t>
      </w:r>
      <w:r w:rsidRPr="002E39C3">
        <w:rPr>
          <w:rFonts w:cstheme="minorHAnsi"/>
          <w:i/>
        </w:rPr>
        <w:sym w:font="Symbol" w:char="F068"/>
      </w:r>
      <w:r w:rsidRPr="002E39C3">
        <w:rPr>
          <w:rFonts w:cstheme="minorHAnsi"/>
          <w:i/>
          <w:vertAlign w:val="subscript"/>
        </w:rPr>
        <w:t>p</w:t>
      </w:r>
      <w:r w:rsidRPr="002E39C3">
        <w:rPr>
          <w:rFonts w:cstheme="minorHAnsi"/>
          <w:i/>
          <w:vertAlign w:val="superscript"/>
        </w:rPr>
        <w:t>2</w:t>
      </w:r>
      <w:r w:rsidRPr="002E39C3">
        <w:rPr>
          <w:rFonts w:cstheme="minorHAnsi"/>
        </w:rPr>
        <w:t xml:space="preserve"> = .07.  For Democrats, those who watched the video and those who did not had _______ scores, suggesting that the video had little to no effect on attitude toward the proposed tax cut, </w:t>
      </w:r>
      <w:r w:rsidRPr="002E39C3">
        <w:rPr>
          <w:rFonts w:cstheme="minorHAnsi"/>
          <w:i/>
        </w:rPr>
        <w:t>p</w:t>
      </w:r>
      <w:r w:rsidRPr="002E39C3">
        <w:rPr>
          <w:rFonts w:cstheme="minorHAnsi"/>
        </w:rPr>
        <w:t xml:space="preserve"> = _______, </w:t>
      </w:r>
      <w:r w:rsidRPr="002E39C3">
        <w:rPr>
          <w:rFonts w:cstheme="minorHAnsi"/>
          <w:i/>
        </w:rPr>
        <w:t>d</w:t>
      </w:r>
      <w:r w:rsidRPr="002E39C3">
        <w:rPr>
          <w:rFonts w:cstheme="minorHAnsi"/>
        </w:rPr>
        <w:t xml:space="preserve"> = ______.  However, the video was less effective on Independents.  Independents who watched the video were more favorable toward the proposed tax cut than Independents who did not watch the video, </w:t>
      </w:r>
      <w:r w:rsidRPr="002E39C3">
        <w:rPr>
          <w:rFonts w:cstheme="minorHAnsi"/>
          <w:i/>
        </w:rPr>
        <w:t>p</w:t>
      </w:r>
      <w:r w:rsidRPr="002E39C3">
        <w:rPr>
          <w:rFonts w:cstheme="minorHAnsi"/>
        </w:rPr>
        <w:t xml:space="preserve"> = _______, </w:t>
      </w:r>
      <w:r w:rsidRPr="002E39C3">
        <w:rPr>
          <w:rFonts w:cstheme="minorHAnsi"/>
          <w:i/>
        </w:rPr>
        <w:t>d</w:t>
      </w:r>
      <w:r w:rsidRPr="002E39C3">
        <w:rPr>
          <w:rFonts w:cstheme="minorHAnsi"/>
        </w:rPr>
        <w:t xml:space="preserve"> = _______.</w:t>
      </w:r>
    </w:p>
    <w:p w:rsidR="002E39C3" w:rsidRPr="002E39C3" w:rsidRDefault="002E39C3" w:rsidP="002E39C3">
      <w:pPr>
        <w:pStyle w:val="ListParagraph"/>
        <w:autoSpaceDE w:val="0"/>
        <w:autoSpaceDN w:val="0"/>
        <w:adjustRightInd w:val="0"/>
        <w:ind w:left="432"/>
        <w:rPr>
          <w:rFonts w:cstheme="minorHAnsi"/>
        </w:rPr>
      </w:pPr>
    </w:p>
    <w:p w:rsidR="002E39C3" w:rsidRPr="002E39C3" w:rsidRDefault="002E39C3" w:rsidP="002E39C3">
      <w:pPr>
        <w:pStyle w:val="ListParagraph"/>
        <w:ind w:left="360"/>
        <w:rPr>
          <w:rFonts w:cstheme="minorHAnsi"/>
        </w:rPr>
      </w:pPr>
      <w:r w:rsidRPr="002E39C3">
        <w:rPr>
          <w:rFonts w:cstheme="minorHAnsi"/>
        </w:rPr>
        <w:t xml:space="preserve">There was a significant interaction for Political Party </w:t>
      </w:r>
      <w:r w:rsidRPr="002E39C3">
        <w:rPr>
          <w:rFonts w:cstheme="minorHAnsi"/>
          <w:i/>
        </w:rPr>
        <w:t>F</w:t>
      </w:r>
      <w:r w:rsidRPr="002E39C3">
        <w:rPr>
          <w:rFonts w:cstheme="minorHAnsi"/>
        </w:rPr>
        <w:t xml:space="preserve"> (1, 76) = 9.02, </w:t>
      </w:r>
      <w:r w:rsidRPr="002E39C3">
        <w:rPr>
          <w:rFonts w:cstheme="minorHAnsi"/>
          <w:i/>
        </w:rPr>
        <w:t>p</w:t>
      </w:r>
      <w:r w:rsidRPr="002E39C3">
        <w:rPr>
          <w:rFonts w:cstheme="minorHAnsi"/>
        </w:rPr>
        <w:t xml:space="preserve"> = .004, </w:t>
      </w:r>
      <w:r w:rsidRPr="002E39C3">
        <w:rPr>
          <w:rFonts w:cstheme="minorHAnsi"/>
          <w:i/>
        </w:rPr>
        <w:t>MSE</w:t>
      </w:r>
      <w:r w:rsidRPr="002E39C3">
        <w:rPr>
          <w:rFonts w:cstheme="minorHAnsi"/>
        </w:rPr>
        <w:t xml:space="preserve"> = .31, </w:t>
      </w:r>
      <w:r w:rsidRPr="002E39C3">
        <w:rPr>
          <w:rFonts w:cstheme="minorHAnsi"/>
        </w:rPr>
        <w:sym w:font="Symbol" w:char="F068"/>
      </w:r>
      <w:r w:rsidRPr="002E39C3">
        <w:rPr>
          <w:rFonts w:cstheme="minorHAnsi"/>
          <w:vertAlign w:val="subscript"/>
        </w:rPr>
        <w:t>p</w:t>
      </w:r>
      <w:r w:rsidRPr="002E39C3">
        <w:rPr>
          <w:rFonts w:cstheme="minorHAnsi"/>
          <w:vertAlign w:val="superscript"/>
        </w:rPr>
        <w:t>2</w:t>
      </w:r>
      <w:r w:rsidRPr="002E39C3">
        <w:rPr>
          <w:rFonts w:cstheme="minorHAnsi"/>
        </w:rPr>
        <w:t xml:space="preserve"> = .11. Overall, Democrats were more supportive of the proposed tax cuts than Independents, </w:t>
      </w:r>
      <w:r w:rsidRPr="002E39C3">
        <w:rPr>
          <w:rFonts w:cstheme="minorHAnsi"/>
          <w:i/>
        </w:rPr>
        <w:t>d</w:t>
      </w:r>
      <w:r w:rsidRPr="002E39C3">
        <w:rPr>
          <w:rFonts w:cstheme="minorHAnsi"/>
        </w:rPr>
        <w:t xml:space="preserve"> = ________.  </w:t>
      </w:r>
    </w:p>
    <w:p w:rsidR="002E39C3" w:rsidRPr="002E39C3" w:rsidRDefault="002E39C3" w:rsidP="002E39C3">
      <w:pPr>
        <w:autoSpaceDE w:val="0"/>
        <w:autoSpaceDN w:val="0"/>
        <w:adjustRightInd w:val="0"/>
        <w:spacing w:after="0" w:line="240" w:lineRule="auto"/>
        <w:rPr>
          <w:rFonts w:cstheme="minorHAnsi"/>
          <w:szCs w:val="24"/>
        </w:rPr>
      </w:pPr>
      <w:bookmarkStart w:id="0" w:name="_GoBack"/>
      <w:bookmarkEnd w:id="0"/>
    </w:p>
    <w:p w:rsidR="002E39C3" w:rsidRPr="002E39C3" w:rsidRDefault="002E39C3" w:rsidP="002E39C3">
      <w:pPr>
        <w:pStyle w:val="ListParagraph"/>
        <w:ind w:left="360"/>
        <w:rPr>
          <w:rFonts w:cstheme="minorHAnsi"/>
        </w:rPr>
      </w:pPr>
      <w:r w:rsidRPr="002E39C3">
        <w:rPr>
          <w:rFonts w:cstheme="minorHAnsi"/>
        </w:rPr>
        <w:t xml:space="preserve">Finally, there was a significant main effect for Video Condition, </w:t>
      </w:r>
      <w:r w:rsidRPr="002E39C3">
        <w:rPr>
          <w:rFonts w:cstheme="minorHAnsi"/>
          <w:i/>
        </w:rPr>
        <w:t>F</w:t>
      </w:r>
      <w:r w:rsidRPr="002E39C3">
        <w:rPr>
          <w:rFonts w:cstheme="minorHAnsi"/>
        </w:rPr>
        <w:t xml:space="preserve"> (1, 72) = .23 </w:t>
      </w:r>
      <w:r w:rsidRPr="002E39C3">
        <w:rPr>
          <w:rFonts w:cstheme="minorHAnsi"/>
          <w:i/>
        </w:rPr>
        <w:t>p</w:t>
      </w:r>
      <w:r w:rsidRPr="002E39C3">
        <w:rPr>
          <w:rFonts w:cstheme="minorHAnsi"/>
        </w:rPr>
        <w:t xml:space="preserve"> </w:t>
      </w:r>
      <w:proofErr w:type="gramStart"/>
      <w:r w:rsidRPr="002E39C3">
        <w:rPr>
          <w:rFonts w:cstheme="minorHAnsi"/>
        </w:rPr>
        <w:t>=  .</w:t>
      </w:r>
      <w:proofErr w:type="gramEnd"/>
      <w:r w:rsidRPr="002E39C3">
        <w:rPr>
          <w:rFonts w:cstheme="minorHAnsi"/>
        </w:rPr>
        <w:t xml:space="preserve">64, </w:t>
      </w:r>
      <w:r w:rsidRPr="002E39C3">
        <w:rPr>
          <w:rFonts w:cstheme="minorHAnsi"/>
          <w:i/>
        </w:rPr>
        <w:t>MSE</w:t>
      </w:r>
      <w:r w:rsidRPr="002E39C3">
        <w:rPr>
          <w:rFonts w:cstheme="minorHAnsi"/>
        </w:rPr>
        <w:t xml:space="preserve"> = .31, </w:t>
      </w:r>
      <w:r w:rsidRPr="002E39C3">
        <w:rPr>
          <w:rFonts w:cstheme="minorHAnsi"/>
          <w:i/>
        </w:rPr>
        <w:sym w:font="Symbol" w:char="F068"/>
      </w:r>
      <w:r w:rsidRPr="002E39C3">
        <w:rPr>
          <w:rFonts w:cstheme="minorHAnsi"/>
          <w:i/>
          <w:vertAlign w:val="subscript"/>
        </w:rPr>
        <w:t>p</w:t>
      </w:r>
      <w:r w:rsidRPr="002E39C3">
        <w:rPr>
          <w:rFonts w:cstheme="minorHAnsi"/>
          <w:i/>
          <w:vertAlign w:val="superscript"/>
        </w:rPr>
        <w:t>2</w:t>
      </w:r>
      <w:r w:rsidRPr="002E39C3">
        <w:rPr>
          <w:rFonts w:cstheme="minorHAnsi"/>
        </w:rPr>
        <w:t xml:space="preserve"> = .003. Overall, those who watched the video were more supportive of tax cuts that those who did not watch the video, </w:t>
      </w:r>
      <w:r w:rsidRPr="002E39C3">
        <w:rPr>
          <w:rFonts w:cstheme="minorHAnsi"/>
          <w:i/>
        </w:rPr>
        <w:t>d</w:t>
      </w:r>
      <w:r w:rsidRPr="002E39C3">
        <w:rPr>
          <w:rFonts w:cstheme="minorHAnsi"/>
        </w:rPr>
        <w:t xml:space="preserve"> = ________.</w:t>
      </w:r>
    </w:p>
    <w:p w:rsidR="002E39C3" w:rsidRPr="00D44E51" w:rsidRDefault="002E39C3" w:rsidP="002E39C3">
      <w:pPr>
        <w:pStyle w:val="ListParagraph"/>
        <w:autoSpaceDE w:val="0"/>
        <w:autoSpaceDN w:val="0"/>
        <w:adjustRightInd w:val="0"/>
        <w:ind w:left="432"/>
        <w:rPr>
          <w:rFonts w:ascii="Times New Roman" w:hAnsi="Times New Roman"/>
        </w:rPr>
      </w:pPr>
    </w:p>
    <w:p w:rsidR="002E39C3" w:rsidRPr="002E39C3" w:rsidRDefault="002E39C3" w:rsidP="002E39C3">
      <w:pPr>
        <w:pStyle w:val="spssformatChar"/>
        <w:spacing w:after="120" w:line="276" w:lineRule="auto"/>
        <w:rPr>
          <w:rFonts w:cstheme="minorHAnsi"/>
        </w:rPr>
      </w:pPr>
    </w:p>
    <w:sectPr w:rsidR="002E39C3" w:rsidRPr="002E39C3" w:rsidSect="0087589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416FB"/>
    <w:multiLevelType w:val="hybridMultilevel"/>
    <w:tmpl w:val="0C3EE824"/>
    <w:lvl w:ilvl="0" w:tplc="6F6A8F5C">
      <w:start w:val="1"/>
      <w:numFmt w:val="bullet"/>
      <w:lvlText w:val="o"/>
      <w:lvlJc w:val="left"/>
      <w:pPr>
        <w:tabs>
          <w:tab w:val="num" w:pos="720"/>
        </w:tabs>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756C0F"/>
    <w:multiLevelType w:val="hybridMultilevel"/>
    <w:tmpl w:val="BBE26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763378"/>
    <w:multiLevelType w:val="hybridMultilevel"/>
    <w:tmpl w:val="80DE4A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51064E"/>
    <w:multiLevelType w:val="hybridMultilevel"/>
    <w:tmpl w:val="BBE26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398"/>
    <w:rsid w:val="002367E5"/>
    <w:rsid w:val="002E39C3"/>
    <w:rsid w:val="00875893"/>
    <w:rsid w:val="00F07398"/>
    <w:rsid w:val="00F81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A73CE"/>
  <w15:chartTrackingRefBased/>
  <w15:docId w15:val="{91A95C5D-BBD6-4E2E-8C3D-588592EC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numberedlist">
    <w:name w:val="Unnumbered list"/>
    <w:basedOn w:val="Normal"/>
    <w:qFormat/>
    <w:rsid w:val="00F07398"/>
    <w:pPr>
      <w:spacing w:after="120" w:line="276" w:lineRule="auto"/>
      <w:ind w:firstLine="720"/>
    </w:pPr>
    <w:rPr>
      <w:rFonts w:ascii="Garamond" w:eastAsia="Times New Roman" w:hAnsi="Garamond" w:cs="Times New Roman"/>
      <w:sz w:val="24"/>
      <w:szCs w:val="24"/>
    </w:rPr>
  </w:style>
  <w:style w:type="paragraph" w:styleId="ListParagraph">
    <w:name w:val="List Paragraph"/>
    <w:basedOn w:val="Normal"/>
    <w:link w:val="ListParagraphChar"/>
    <w:uiPriority w:val="34"/>
    <w:qFormat/>
    <w:rsid w:val="00875893"/>
    <w:pPr>
      <w:ind w:left="720"/>
      <w:contextualSpacing/>
    </w:pPr>
  </w:style>
  <w:style w:type="character" w:customStyle="1" w:styleId="ListParagraphChar">
    <w:name w:val="List Paragraph Char"/>
    <w:basedOn w:val="DefaultParagraphFont"/>
    <w:link w:val="ListParagraph"/>
    <w:uiPriority w:val="34"/>
    <w:rsid w:val="00875893"/>
  </w:style>
  <w:style w:type="table" w:styleId="TableGrid">
    <w:name w:val="Table Grid"/>
    <w:basedOn w:val="TableNormal"/>
    <w:uiPriority w:val="59"/>
    <w:rsid w:val="002367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ssformat">
    <w:name w:val="spss format"/>
    <w:basedOn w:val="Normal"/>
    <w:link w:val="spssformatChar"/>
    <w:qFormat/>
    <w:rsid w:val="002E39C3"/>
    <w:pPr>
      <w:spacing w:after="0" w:line="240" w:lineRule="auto"/>
      <w:jc w:val="center"/>
    </w:pPr>
    <w:rPr>
      <w:rFonts w:ascii="Garamond" w:eastAsia="Times New Roman" w:hAnsi="Garamond" w:cs="Times New Roman"/>
      <w:b/>
      <w:smallCaps/>
      <w:sz w:val="28"/>
      <w:szCs w:val="28"/>
    </w:rPr>
  </w:style>
  <w:style w:type="character" w:customStyle="1" w:styleId="spssformatChar">
    <w:name w:val="spss format Char"/>
    <w:basedOn w:val="DefaultParagraphFont"/>
    <w:link w:val="spssformat"/>
    <w:rsid w:val="002E39C3"/>
    <w:rPr>
      <w:rFonts w:ascii="Garamond" w:eastAsia="Times New Roman" w:hAnsi="Garamond" w:cs="Times New Roman"/>
      <w:b/>
      <w:smallCaps/>
      <w:sz w:val="28"/>
      <w:szCs w:val="28"/>
    </w:rPr>
  </w:style>
  <w:style w:type="paragraph" w:customStyle="1" w:styleId="Nl-one">
    <w:name w:val="Nl-one"/>
    <w:basedOn w:val="Normal"/>
    <w:qFormat/>
    <w:rsid w:val="002E39C3"/>
    <w:pPr>
      <w:spacing w:after="240" w:line="240" w:lineRule="auto"/>
      <w:ind w:left="720" w:hanging="360"/>
    </w:pPr>
    <w:rPr>
      <w:rFonts w:ascii="Garamond" w:eastAsiaTheme="majorEastAsia" w:hAnsi="Garamond" w:cstheme="majorBidi"/>
      <w:spacing w:val="5"/>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Valparaiso University</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Winquist</dc:creator>
  <cp:keywords/>
  <dc:description/>
  <cp:lastModifiedBy>Jennifer Winquist</cp:lastModifiedBy>
  <cp:revision>2</cp:revision>
  <dcterms:created xsi:type="dcterms:W3CDTF">2017-10-05T18:03:00Z</dcterms:created>
  <dcterms:modified xsi:type="dcterms:W3CDTF">2017-10-05T18:30:00Z</dcterms:modified>
</cp:coreProperties>
</file>